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FC889" w14:textId="1B489214" w:rsidR="008F1BEC" w:rsidRPr="008F1BEC" w:rsidRDefault="008F1BEC" w:rsidP="008F1BEC">
      <w:pPr>
        <w:tabs>
          <w:tab w:val="left" w:pos="709"/>
          <w:tab w:val="left" w:pos="993"/>
        </w:tabs>
        <w:jc w:val="center"/>
        <w:rPr>
          <w:rFonts w:eastAsia="Calibri"/>
          <w:b/>
          <w:bCs/>
          <w:szCs w:val="28"/>
          <w:lang w:val="kk-KZ"/>
        </w:rPr>
      </w:pPr>
      <w:r w:rsidRPr="008F1BEC">
        <w:rPr>
          <w:rFonts w:eastAsia="Calibri"/>
          <w:b/>
          <w:bCs/>
          <w:szCs w:val="28"/>
          <w:lang w:val="kk-KZ"/>
        </w:rPr>
        <w:t>Есеп</w:t>
      </w:r>
    </w:p>
    <w:p w14:paraId="71DCF7EC" w14:textId="22476F12" w:rsidR="008F1BEC" w:rsidRPr="008F1BEC" w:rsidRDefault="001A0139" w:rsidP="008F1BEC">
      <w:pPr>
        <w:tabs>
          <w:tab w:val="left" w:pos="709"/>
          <w:tab w:val="left" w:pos="993"/>
        </w:tabs>
        <w:jc w:val="center"/>
        <w:rPr>
          <w:rFonts w:eastAsia="Calibri"/>
          <w:b/>
          <w:bCs/>
          <w:szCs w:val="28"/>
          <w:lang w:val="kk-KZ"/>
        </w:rPr>
      </w:pPr>
      <w:r>
        <w:rPr>
          <w:rFonts w:eastAsia="Calibri"/>
          <w:b/>
          <w:bCs/>
          <w:szCs w:val="28"/>
          <w:lang w:val="kk-KZ"/>
        </w:rPr>
        <w:t>«</w:t>
      </w:r>
      <w:r w:rsidR="008F1BEC" w:rsidRPr="008F1BEC">
        <w:rPr>
          <w:rFonts w:eastAsia="Calibri"/>
          <w:b/>
          <w:bCs/>
          <w:szCs w:val="28"/>
          <w:lang w:val="kk-KZ"/>
        </w:rPr>
        <w:t>Солтүстік Қазақстан облысы әкімдігінің мемлекеттік сәулет-құрылыс бақылау және лицензиялау басқармасы</w:t>
      </w:r>
      <w:r>
        <w:rPr>
          <w:rFonts w:eastAsia="Calibri"/>
          <w:b/>
          <w:bCs/>
          <w:szCs w:val="28"/>
          <w:lang w:val="kk-KZ"/>
        </w:rPr>
        <w:t>»</w:t>
      </w:r>
      <w:r w:rsidR="008F1BEC" w:rsidRPr="008F1BEC">
        <w:rPr>
          <w:rFonts w:eastAsia="Calibri"/>
          <w:b/>
          <w:bCs/>
          <w:szCs w:val="28"/>
          <w:lang w:val="kk-KZ"/>
        </w:rPr>
        <w:t xml:space="preserve"> КММ қызметі туралы</w:t>
      </w:r>
    </w:p>
    <w:p w14:paraId="452015DD" w14:textId="77777777" w:rsidR="008F1BEC" w:rsidRPr="008F1BEC" w:rsidRDefault="008F1BEC" w:rsidP="008F1BEC">
      <w:pPr>
        <w:tabs>
          <w:tab w:val="left" w:pos="709"/>
          <w:tab w:val="left" w:pos="993"/>
        </w:tabs>
        <w:jc w:val="center"/>
        <w:rPr>
          <w:rFonts w:eastAsia="Calibri"/>
          <w:b/>
          <w:bCs/>
          <w:szCs w:val="28"/>
          <w:lang w:val="kk-KZ"/>
        </w:rPr>
      </w:pPr>
      <w:r w:rsidRPr="008F1BEC">
        <w:rPr>
          <w:rFonts w:eastAsia="Calibri"/>
          <w:b/>
          <w:bCs/>
          <w:szCs w:val="28"/>
          <w:lang w:val="kk-KZ"/>
        </w:rPr>
        <w:t>2021 жылға мемлекеттік қызмет көрсету бойынша</w:t>
      </w:r>
    </w:p>
    <w:p w14:paraId="7AF3A64F" w14:textId="77777777" w:rsidR="008F1BEC" w:rsidRPr="008F1BEC" w:rsidRDefault="008F1BEC" w:rsidP="008F1BEC">
      <w:pPr>
        <w:tabs>
          <w:tab w:val="left" w:pos="709"/>
          <w:tab w:val="left" w:pos="993"/>
        </w:tabs>
        <w:jc w:val="both"/>
        <w:rPr>
          <w:rFonts w:eastAsia="Calibri"/>
          <w:szCs w:val="28"/>
          <w:lang w:val="kk-KZ"/>
        </w:rPr>
      </w:pPr>
    </w:p>
    <w:p w14:paraId="70401B88" w14:textId="77777777" w:rsidR="008F1BEC" w:rsidRPr="001A0139" w:rsidRDefault="008F1BEC" w:rsidP="008F1BEC">
      <w:pPr>
        <w:tabs>
          <w:tab w:val="left" w:pos="709"/>
          <w:tab w:val="left" w:pos="993"/>
        </w:tabs>
        <w:jc w:val="both"/>
        <w:rPr>
          <w:rFonts w:eastAsia="Calibri"/>
          <w:b/>
          <w:bCs/>
          <w:szCs w:val="28"/>
          <w:lang w:val="kk-KZ"/>
        </w:rPr>
      </w:pPr>
      <w:r w:rsidRPr="001A0139">
        <w:rPr>
          <w:rFonts w:eastAsia="Calibri"/>
          <w:b/>
          <w:bCs/>
          <w:szCs w:val="28"/>
          <w:lang w:val="kk-KZ"/>
        </w:rPr>
        <w:t>1. Жалпы ережелер.</w:t>
      </w:r>
    </w:p>
    <w:p w14:paraId="666D33E7" w14:textId="2FD20170" w:rsidR="008F1BEC" w:rsidRPr="00F523C2" w:rsidRDefault="009D6983" w:rsidP="008F1BEC">
      <w:pPr>
        <w:tabs>
          <w:tab w:val="left" w:pos="709"/>
          <w:tab w:val="left" w:pos="993"/>
        </w:tabs>
        <w:jc w:val="both"/>
        <w:rPr>
          <w:rFonts w:eastAsia="Calibri"/>
          <w:b/>
          <w:bCs/>
          <w:szCs w:val="28"/>
          <w:lang w:val="kk-KZ"/>
        </w:rPr>
      </w:pPr>
      <w:r>
        <w:rPr>
          <w:rFonts w:eastAsia="Calibri"/>
          <w:szCs w:val="28"/>
          <w:lang w:val="kk-KZ"/>
        </w:rPr>
        <w:tab/>
      </w:r>
      <w:r w:rsidR="008F1BEC" w:rsidRPr="00F523C2">
        <w:rPr>
          <w:rFonts w:eastAsia="Calibri"/>
          <w:b/>
          <w:bCs/>
          <w:szCs w:val="28"/>
          <w:lang w:val="kk-KZ"/>
        </w:rPr>
        <w:t xml:space="preserve">1) </w:t>
      </w:r>
      <w:r w:rsidR="001A0139" w:rsidRPr="00F523C2">
        <w:rPr>
          <w:rFonts w:eastAsia="Calibri"/>
          <w:b/>
          <w:bCs/>
          <w:szCs w:val="28"/>
          <w:lang w:val="kk-KZ"/>
        </w:rPr>
        <w:t>К</w:t>
      </w:r>
      <w:r w:rsidR="008F1BEC" w:rsidRPr="00F523C2">
        <w:rPr>
          <w:rFonts w:eastAsia="Calibri"/>
          <w:b/>
          <w:bCs/>
          <w:szCs w:val="28"/>
          <w:lang w:val="kk-KZ"/>
        </w:rPr>
        <w:t>өрсетілетін қызметті беруші туралы мәліметтер.</w:t>
      </w:r>
    </w:p>
    <w:p w14:paraId="066D1CBB" w14:textId="157F6D2D" w:rsidR="008F1BEC" w:rsidRPr="008F1BEC" w:rsidRDefault="00103CB2" w:rsidP="008F1BEC">
      <w:pPr>
        <w:tabs>
          <w:tab w:val="left" w:pos="709"/>
          <w:tab w:val="left" w:pos="993"/>
        </w:tabs>
        <w:jc w:val="both"/>
        <w:rPr>
          <w:rFonts w:eastAsia="Calibri"/>
          <w:szCs w:val="28"/>
          <w:lang w:val="kk-KZ"/>
        </w:rPr>
      </w:pPr>
      <w:r>
        <w:rPr>
          <w:rFonts w:eastAsia="Calibri"/>
          <w:szCs w:val="28"/>
          <w:lang w:val="kk-KZ"/>
        </w:rPr>
        <w:tab/>
      </w:r>
      <w:r w:rsidR="008F1BEC">
        <w:rPr>
          <w:rFonts w:eastAsia="Calibri"/>
          <w:szCs w:val="28"/>
          <w:lang w:val="kk-KZ"/>
        </w:rPr>
        <w:t>«</w:t>
      </w:r>
      <w:r w:rsidR="008F1BEC" w:rsidRPr="008F1BEC">
        <w:rPr>
          <w:rFonts w:eastAsia="Calibri"/>
          <w:szCs w:val="28"/>
          <w:lang w:val="kk-KZ"/>
        </w:rPr>
        <w:t xml:space="preserve">Солтүстік </w:t>
      </w:r>
      <w:r w:rsidR="001A0139">
        <w:rPr>
          <w:rFonts w:eastAsia="Calibri"/>
          <w:szCs w:val="28"/>
          <w:lang w:val="kk-KZ"/>
        </w:rPr>
        <w:t>Қ</w:t>
      </w:r>
      <w:r w:rsidR="008F1BEC" w:rsidRPr="008F1BEC">
        <w:rPr>
          <w:rFonts w:eastAsia="Calibri"/>
          <w:szCs w:val="28"/>
          <w:lang w:val="kk-KZ"/>
        </w:rPr>
        <w:t>азақстан облысы әкімдігінің мемлекеттік сәулет-құрылыс бақылау және лицензиялау басқармасы</w:t>
      </w:r>
      <w:r w:rsidR="008F1BEC">
        <w:rPr>
          <w:rFonts w:eastAsia="Calibri"/>
          <w:szCs w:val="28"/>
          <w:lang w:val="kk-KZ"/>
        </w:rPr>
        <w:t>»</w:t>
      </w:r>
      <w:r w:rsidR="008F1BEC" w:rsidRPr="008F1BEC">
        <w:rPr>
          <w:rFonts w:eastAsia="Calibri"/>
          <w:szCs w:val="28"/>
          <w:lang w:val="kk-KZ"/>
        </w:rPr>
        <w:t xml:space="preserve"> КММ (бұдан әрі-басқарма) Қазақстан Республикасы цифрлық даму, инновациялар және аэроғарыш өнеркәсібі министрінің м.а. 2020 жылғы 31 қаңтардағы №39/НҚ бұйрығымен бекітілген </w:t>
      </w:r>
      <w:r w:rsidR="008F1BEC">
        <w:rPr>
          <w:rFonts w:eastAsia="Calibri"/>
          <w:szCs w:val="28"/>
          <w:lang w:val="kk-KZ"/>
        </w:rPr>
        <w:t>«</w:t>
      </w:r>
      <w:r w:rsidR="008F1BEC" w:rsidRPr="008F1BEC">
        <w:rPr>
          <w:rFonts w:eastAsia="Calibri"/>
          <w:szCs w:val="28"/>
          <w:lang w:val="kk-KZ"/>
        </w:rPr>
        <w:t xml:space="preserve">Мемлекеттік көрсетілетін қызметтер </w:t>
      </w:r>
      <w:r w:rsidR="009D6983">
        <w:rPr>
          <w:rFonts w:eastAsia="Calibri"/>
          <w:szCs w:val="28"/>
          <w:lang w:val="kk-KZ"/>
        </w:rPr>
        <w:t>т</w:t>
      </w:r>
      <w:r w:rsidR="008F1BEC" w:rsidRPr="008F1BEC">
        <w:rPr>
          <w:rFonts w:eastAsia="Calibri"/>
          <w:szCs w:val="28"/>
          <w:lang w:val="kk-KZ"/>
        </w:rPr>
        <w:t>ізіліміне</w:t>
      </w:r>
      <w:r w:rsidR="008F1BEC">
        <w:rPr>
          <w:rFonts w:eastAsia="Calibri"/>
          <w:szCs w:val="28"/>
          <w:lang w:val="kk-KZ"/>
        </w:rPr>
        <w:t>»</w:t>
      </w:r>
      <w:r w:rsidR="008F1BEC" w:rsidRPr="008F1BEC">
        <w:rPr>
          <w:rFonts w:eastAsia="Calibri"/>
          <w:szCs w:val="28"/>
          <w:lang w:val="kk-KZ"/>
        </w:rPr>
        <w:t xml:space="preserve"> сәйкес Басқармамен 5 </w:t>
      </w:r>
      <w:r w:rsidR="009D6983">
        <w:rPr>
          <w:rFonts w:eastAsia="Calibri"/>
          <w:szCs w:val="28"/>
          <w:lang w:val="kk-KZ"/>
        </w:rPr>
        <w:t>м</w:t>
      </w:r>
      <w:r w:rsidR="008F1BEC" w:rsidRPr="008F1BEC">
        <w:rPr>
          <w:rFonts w:eastAsia="Calibri"/>
          <w:szCs w:val="28"/>
          <w:lang w:val="kk-KZ"/>
        </w:rPr>
        <w:t>емлекеттік қызмет көрсетіледі.</w:t>
      </w:r>
    </w:p>
    <w:p w14:paraId="22F3F66C" w14:textId="268DED65" w:rsidR="008F1BEC" w:rsidRPr="00F523C2" w:rsidRDefault="009D6983" w:rsidP="008F1BEC">
      <w:pPr>
        <w:tabs>
          <w:tab w:val="left" w:pos="709"/>
          <w:tab w:val="left" w:pos="993"/>
        </w:tabs>
        <w:jc w:val="both"/>
        <w:rPr>
          <w:rFonts w:eastAsia="Calibri"/>
          <w:b/>
          <w:bCs/>
          <w:szCs w:val="28"/>
          <w:lang w:val="kk-KZ"/>
        </w:rPr>
      </w:pPr>
      <w:r>
        <w:rPr>
          <w:rFonts w:eastAsia="Calibri"/>
          <w:szCs w:val="28"/>
          <w:lang w:val="kk-KZ"/>
        </w:rPr>
        <w:tab/>
      </w:r>
      <w:r w:rsidR="008F1BEC" w:rsidRPr="00F523C2">
        <w:rPr>
          <w:rFonts w:eastAsia="Calibri"/>
          <w:b/>
          <w:bCs/>
          <w:szCs w:val="28"/>
          <w:lang w:val="kk-KZ"/>
        </w:rPr>
        <w:t xml:space="preserve">2) </w:t>
      </w:r>
      <w:r w:rsidRPr="00F523C2">
        <w:rPr>
          <w:rFonts w:eastAsia="Calibri"/>
          <w:b/>
          <w:bCs/>
          <w:szCs w:val="28"/>
          <w:lang w:val="kk-KZ"/>
        </w:rPr>
        <w:t>М</w:t>
      </w:r>
      <w:r w:rsidR="008F1BEC" w:rsidRPr="00F523C2">
        <w:rPr>
          <w:rFonts w:eastAsia="Calibri"/>
          <w:b/>
          <w:bCs/>
          <w:szCs w:val="28"/>
          <w:lang w:val="kk-KZ"/>
        </w:rPr>
        <w:t>емлекеттік көрсетілетін қызметтер туралы ақпарат:</w:t>
      </w:r>
    </w:p>
    <w:p w14:paraId="04414177" w14:textId="77777777" w:rsidR="008F1BEC" w:rsidRPr="00F523C2" w:rsidRDefault="008F1BEC" w:rsidP="008F1BEC">
      <w:pPr>
        <w:tabs>
          <w:tab w:val="left" w:pos="709"/>
          <w:tab w:val="left" w:pos="993"/>
        </w:tabs>
        <w:jc w:val="both"/>
        <w:rPr>
          <w:rFonts w:eastAsia="Calibri"/>
          <w:b/>
          <w:bCs/>
          <w:szCs w:val="28"/>
          <w:lang w:val="kk-KZ"/>
        </w:rPr>
      </w:pPr>
      <w:r w:rsidRPr="00F523C2">
        <w:rPr>
          <w:rFonts w:eastAsia="Calibri"/>
          <w:b/>
          <w:bCs/>
          <w:szCs w:val="28"/>
          <w:lang w:val="kk-KZ"/>
        </w:rPr>
        <w:t>Басқарма мемлекеттік қызметтердің 5 түрін көрсетеді:</w:t>
      </w:r>
    </w:p>
    <w:p w14:paraId="5679167F" w14:textId="58B5E02B" w:rsidR="008F1BEC" w:rsidRPr="008F1BEC" w:rsidRDefault="009D6983" w:rsidP="008F1BEC">
      <w:pPr>
        <w:tabs>
          <w:tab w:val="left" w:pos="709"/>
          <w:tab w:val="left" w:pos="993"/>
        </w:tabs>
        <w:jc w:val="both"/>
        <w:rPr>
          <w:rFonts w:eastAsia="Calibri"/>
          <w:szCs w:val="28"/>
          <w:lang w:val="kk-KZ"/>
        </w:rPr>
      </w:pPr>
      <w:r>
        <w:rPr>
          <w:rFonts w:eastAsia="Calibri"/>
          <w:szCs w:val="28"/>
          <w:lang w:val="kk-KZ"/>
        </w:rPr>
        <w:tab/>
      </w:r>
      <w:r w:rsidR="008F1BEC" w:rsidRPr="008F1BEC">
        <w:rPr>
          <w:rFonts w:eastAsia="Calibri"/>
          <w:szCs w:val="28"/>
          <w:lang w:val="kk-KZ"/>
        </w:rPr>
        <w:t xml:space="preserve">- </w:t>
      </w:r>
      <w:r w:rsidR="008F1BEC">
        <w:rPr>
          <w:rFonts w:eastAsia="Calibri"/>
          <w:szCs w:val="28"/>
          <w:lang w:val="kk-KZ"/>
        </w:rPr>
        <w:t>«</w:t>
      </w:r>
      <w:r w:rsidR="008F1BEC" w:rsidRPr="008F1BEC">
        <w:rPr>
          <w:rFonts w:eastAsia="Calibri"/>
          <w:szCs w:val="28"/>
          <w:lang w:val="kk-KZ"/>
        </w:rPr>
        <w:t>Құрылыс-монтаж жұмыстарына лицензия беру</w:t>
      </w:r>
      <w:r w:rsidR="008F1BEC">
        <w:rPr>
          <w:rFonts w:eastAsia="Calibri"/>
          <w:szCs w:val="28"/>
          <w:lang w:val="kk-KZ"/>
        </w:rPr>
        <w:t>»</w:t>
      </w:r>
      <w:r w:rsidR="008F1BEC" w:rsidRPr="008F1BEC">
        <w:rPr>
          <w:rFonts w:eastAsia="Calibri"/>
          <w:szCs w:val="28"/>
          <w:lang w:val="kk-KZ"/>
        </w:rPr>
        <w:t xml:space="preserve"> (Ақылы қызмет, 10 АЕК – беру, 1 АЕК - қайта ресімдеу);</w:t>
      </w:r>
    </w:p>
    <w:p w14:paraId="7E60DCAD" w14:textId="5465A5C4" w:rsidR="008F1BEC" w:rsidRPr="008F1BEC" w:rsidRDefault="009D6983" w:rsidP="008F1BEC">
      <w:pPr>
        <w:tabs>
          <w:tab w:val="left" w:pos="709"/>
          <w:tab w:val="left" w:pos="993"/>
        </w:tabs>
        <w:jc w:val="both"/>
        <w:rPr>
          <w:rFonts w:eastAsia="Calibri"/>
          <w:szCs w:val="28"/>
          <w:lang w:val="kk-KZ"/>
        </w:rPr>
      </w:pPr>
      <w:r>
        <w:rPr>
          <w:rFonts w:eastAsia="Calibri"/>
          <w:szCs w:val="28"/>
          <w:lang w:val="kk-KZ"/>
        </w:rPr>
        <w:tab/>
      </w:r>
      <w:r w:rsidR="008F1BEC" w:rsidRPr="008F1BEC">
        <w:rPr>
          <w:rFonts w:eastAsia="Calibri"/>
          <w:szCs w:val="28"/>
          <w:lang w:val="kk-KZ"/>
        </w:rPr>
        <w:t xml:space="preserve">- </w:t>
      </w:r>
      <w:r w:rsidR="008F1BEC">
        <w:rPr>
          <w:rFonts w:eastAsia="Calibri"/>
          <w:szCs w:val="28"/>
          <w:lang w:val="kk-KZ"/>
        </w:rPr>
        <w:t>«</w:t>
      </w:r>
      <w:r w:rsidR="008F1BEC" w:rsidRPr="008F1BEC">
        <w:rPr>
          <w:rFonts w:eastAsia="Calibri"/>
          <w:szCs w:val="28"/>
          <w:lang w:val="kk-KZ"/>
        </w:rPr>
        <w:t>Жобалау қызметіне лицензия беру</w:t>
      </w:r>
      <w:r w:rsidR="008F1BEC">
        <w:rPr>
          <w:rFonts w:eastAsia="Calibri"/>
          <w:szCs w:val="28"/>
          <w:lang w:val="kk-KZ"/>
        </w:rPr>
        <w:t>»</w:t>
      </w:r>
      <w:r w:rsidR="008F1BEC" w:rsidRPr="008F1BEC">
        <w:rPr>
          <w:rFonts w:eastAsia="Calibri"/>
          <w:szCs w:val="28"/>
          <w:lang w:val="kk-KZ"/>
        </w:rPr>
        <w:t xml:space="preserve"> (Ақылы қызмет, 10 АЕК, 1 АЕК - қайта ресімдеу);</w:t>
      </w:r>
    </w:p>
    <w:p w14:paraId="64FED12E" w14:textId="5A95295E" w:rsidR="008F1BEC" w:rsidRPr="008F1BEC" w:rsidRDefault="009D6983" w:rsidP="008F1BEC">
      <w:pPr>
        <w:tabs>
          <w:tab w:val="left" w:pos="709"/>
          <w:tab w:val="left" w:pos="993"/>
        </w:tabs>
        <w:jc w:val="both"/>
        <w:rPr>
          <w:rFonts w:eastAsia="Calibri"/>
          <w:szCs w:val="28"/>
          <w:lang w:val="kk-KZ"/>
        </w:rPr>
      </w:pPr>
      <w:r>
        <w:rPr>
          <w:rFonts w:eastAsia="Calibri"/>
          <w:szCs w:val="28"/>
          <w:lang w:val="kk-KZ"/>
        </w:rPr>
        <w:tab/>
      </w:r>
      <w:r w:rsidR="008F1BEC" w:rsidRPr="008F1BEC">
        <w:rPr>
          <w:rFonts w:eastAsia="Calibri"/>
          <w:szCs w:val="28"/>
          <w:lang w:val="kk-KZ"/>
        </w:rPr>
        <w:t xml:space="preserve">- </w:t>
      </w:r>
      <w:r w:rsidR="008F1BEC">
        <w:rPr>
          <w:rFonts w:eastAsia="Calibri"/>
          <w:szCs w:val="28"/>
          <w:lang w:val="kk-KZ"/>
        </w:rPr>
        <w:t>«</w:t>
      </w:r>
      <w:r w:rsidR="008F1BEC" w:rsidRPr="008F1BEC">
        <w:rPr>
          <w:rFonts w:eastAsia="Calibri"/>
          <w:szCs w:val="28"/>
          <w:lang w:val="kk-KZ"/>
        </w:rPr>
        <w:t>Іздестіру қызметіне лицензия беру</w:t>
      </w:r>
      <w:r w:rsidR="008F1BEC">
        <w:rPr>
          <w:rFonts w:eastAsia="Calibri"/>
          <w:szCs w:val="28"/>
          <w:lang w:val="kk-KZ"/>
        </w:rPr>
        <w:t>»</w:t>
      </w:r>
      <w:r w:rsidR="008F1BEC" w:rsidRPr="008F1BEC">
        <w:rPr>
          <w:rFonts w:eastAsia="Calibri"/>
          <w:szCs w:val="28"/>
          <w:lang w:val="kk-KZ"/>
        </w:rPr>
        <w:t xml:space="preserve"> (Ақылы қызмет, 10 АЕК, 1 АЕК - қайта ресімдеу);</w:t>
      </w:r>
    </w:p>
    <w:p w14:paraId="1EABC720" w14:textId="2760DAD5" w:rsidR="008F1BEC" w:rsidRPr="008F1BEC" w:rsidRDefault="009D6983" w:rsidP="008F1BEC">
      <w:pPr>
        <w:tabs>
          <w:tab w:val="left" w:pos="709"/>
          <w:tab w:val="left" w:pos="993"/>
        </w:tabs>
        <w:jc w:val="both"/>
        <w:rPr>
          <w:rFonts w:eastAsia="Calibri"/>
          <w:szCs w:val="28"/>
          <w:lang w:val="kk-KZ"/>
        </w:rPr>
      </w:pPr>
      <w:r>
        <w:rPr>
          <w:rFonts w:eastAsia="Calibri"/>
          <w:szCs w:val="28"/>
          <w:lang w:val="kk-KZ"/>
        </w:rPr>
        <w:tab/>
      </w:r>
      <w:r w:rsidR="008F1BEC" w:rsidRPr="008F1BEC">
        <w:rPr>
          <w:rFonts w:eastAsia="Calibri"/>
          <w:szCs w:val="28"/>
          <w:lang w:val="kk-KZ"/>
        </w:rPr>
        <w:t xml:space="preserve">- </w:t>
      </w:r>
      <w:r w:rsidR="008F1BEC">
        <w:rPr>
          <w:rFonts w:eastAsia="Calibri"/>
          <w:szCs w:val="28"/>
          <w:lang w:val="kk-KZ"/>
        </w:rPr>
        <w:t>«</w:t>
      </w:r>
      <w:r w:rsidR="008F1BEC" w:rsidRPr="008F1BEC">
        <w:rPr>
          <w:rFonts w:eastAsia="Calibri"/>
          <w:szCs w:val="28"/>
          <w:lang w:val="kk-KZ"/>
        </w:rPr>
        <w:t>Сәулет, қала құрылысы және құрылыс қызметі саласындағы сараптамалық жұмыстар мен инжинирингтік қызметтерді жүзеге асыру құқығына сарапшыларды аттестаттау</w:t>
      </w:r>
      <w:r w:rsidR="008F1BEC">
        <w:rPr>
          <w:rFonts w:eastAsia="Calibri"/>
          <w:szCs w:val="28"/>
          <w:lang w:val="kk-KZ"/>
        </w:rPr>
        <w:t>»</w:t>
      </w:r>
      <w:r w:rsidR="008F1BEC" w:rsidRPr="008F1BEC">
        <w:rPr>
          <w:rFonts w:eastAsia="Calibri"/>
          <w:szCs w:val="28"/>
          <w:lang w:val="kk-KZ"/>
        </w:rPr>
        <w:t xml:space="preserve"> (қызмет тегін);</w:t>
      </w:r>
    </w:p>
    <w:p w14:paraId="3F02E24E" w14:textId="49B7F57F" w:rsidR="008F1BEC" w:rsidRPr="008F1BEC" w:rsidRDefault="009D6983" w:rsidP="008F1BEC">
      <w:pPr>
        <w:tabs>
          <w:tab w:val="left" w:pos="709"/>
          <w:tab w:val="left" w:pos="993"/>
        </w:tabs>
        <w:jc w:val="both"/>
        <w:rPr>
          <w:rFonts w:eastAsia="Calibri"/>
          <w:szCs w:val="28"/>
          <w:lang w:val="kk-KZ"/>
        </w:rPr>
      </w:pPr>
      <w:r>
        <w:rPr>
          <w:rFonts w:eastAsia="Calibri"/>
          <w:szCs w:val="28"/>
          <w:lang w:val="kk-KZ"/>
        </w:rPr>
        <w:tab/>
      </w:r>
      <w:r w:rsidR="008F1BEC" w:rsidRPr="008F1BEC">
        <w:rPr>
          <w:rFonts w:eastAsia="Calibri"/>
          <w:szCs w:val="28"/>
          <w:lang w:val="kk-KZ"/>
        </w:rPr>
        <w:t xml:space="preserve">- </w:t>
      </w:r>
      <w:r w:rsidR="008F1BEC">
        <w:rPr>
          <w:rFonts w:eastAsia="Calibri"/>
          <w:szCs w:val="28"/>
          <w:lang w:val="kk-KZ"/>
        </w:rPr>
        <w:t>«</w:t>
      </w:r>
      <w:r w:rsidR="008F1BEC" w:rsidRPr="008F1BEC">
        <w:rPr>
          <w:rFonts w:eastAsia="Calibri"/>
          <w:szCs w:val="28"/>
          <w:lang w:val="kk-KZ"/>
        </w:rPr>
        <w:t xml:space="preserve">Сәулет, қала құрылысы және құрылыс саласындағы </w:t>
      </w:r>
      <w:r>
        <w:rPr>
          <w:rFonts w:eastAsia="Calibri"/>
          <w:szCs w:val="28"/>
          <w:lang w:val="kk-KZ"/>
        </w:rPr>
        <w:t>ж</w:t>
      </w:r>
      <w:r w:rsidR="008F1BEC" w:rsidRPr="008F1BEC">
        <w:rPr>
          <w:rFonts w:eastAsia="Calibri"/>
          <w:szCs w:val="28"/>
          <w:lang w:val="kk-KZ"/>
        </w:rPr>
        <w:t>обаларды басқару жөніндегі ұйымдарды аккредиттеу</w:t>
      </w:r>
      <w:r w:rsidR="008F1BEC">
        <w:rPr>
          <w:rFonts w:eastAsia="Calibri"/>
          <w:szCs w:val="28"/>
          <w:lang w:val="kk-KZ"/>
        </w:rPr>
        <w:t>»</w:t>
      </w:r>
      <w:r w:rsidR="008F1BEC" w:rsidRPr="008F1BEC">
        <w:rPr>
          <w:rFonts w:eastAsia="Calibri"/>
          <w:szCs w:val="28"/>
          <w:lang w:val="kk-KZ"/>
        </w:rPr>
        <w:t xml:space="preserve"> (қызмет тегін, толық автоматтандырылған).</w:t>
      </w:r>
    </w:p>
    <w:p w14:paraId="6CB08F58" w14:textId="17359B08" w:rsidR="008F1BEC" w:rsidRPr="008F1BEC" w:rsidRDefault="009D6983" w:rsidP="008F1BEC">
      <w:pPr>
        <w:tabs>
          <w:tab w:val="left" w:pos="709"/>
          <w:tab w:val="left" w:pos="993"/>
        </w:tabs>
        <w:jc w:val="both"/>
        <w:rPr>
          <w:rFonts w:eastAsia="Calibri"/>
          <w:szCs w:val="28"/>
          <w:lang w:val="kk-KZ"/>
        </w:rPr>
      </w:pPr>
      <w:r>
        <w:rPr>
          <w:rFonts w:eastAsia="Calibri"/>
          <w:szCs w:val="28"/>
          <w:lang w:val="kk-KZ"/>
        </w:rPr>
        <w:tab/>
      </w:r>
      <w:r w:rsidR="008F1BEC" w:rsidRPr="008F1BEC">
        <w:rPr>
          <w:rFonts w:eastAsia="Calibri"/>
          <w:szCs w:val="28"/>
          <w:lang w:val="kk-KZ"/>
        </w:rPr>
        <w:t xml:space="preserve">2021 жылы басқармаға </w:t>
      </w:r>
      <w:r>
        <w:rPr>
          <w:rFonts w:eastAsia="Calibri"/>
          <w:szCs w:val="28"/>
          <w:lang w:val="kk-KZ"/>
        </w:rPr>
        <w:t>м</w:t>
      </w:r>
      <w:r w:rsidR="008F1BEC" w:rsidRPr="008F1BEC">
        <w:rPr>
          <w:rFonts w:eastAsia="Calibri"/>
          <w:szCs w:val="28"/>
          <w:lang w:val="kk-KZ"/>
        </w:rPr>
        <w:t>емлекеттік қызмет көрсетуге 712 өтініш келіп түсті.</w:t>
      </w:r>
    </w:p>
    <w:p w14:paraId="4C7807F9" w14:textId="7E8951ED" w:rsidR="008F1BEC" w:rsidRPr="008F1BEC" w:rsidRDefault="009D6983" w:rsidP="008F1BEC">
      <w:pPr>
        <w:tabs>
          <w:tab w:val="left" w:pos="709"/>
          <w:tab w:val="left" w:pos="993"/>
        </w:tabs>
        <w:jc w:val="both"/>
        <w:rPr>
          <w:rFonts w:eastAsia="Calibri"/>
          <w:szCs w:val="28"/>
          <w:lang w:val="kk-KZ"/>
        </w:rPr>
      </w:pPr>
      <w:r>
        <w:rPr>
          <w:rFonts w:eastAsia="Calibri"/>
          <w:szCs w:val="28"/>
          <w:lang w:val="kk-KZ"/>
        </w:rPr>
        <w:tab/>
      </w:r>
      <w:r w:rsidR="008F1BEC" w:rsidRPr="008F1BEC">
        <w:rPr>
          <w:rFonts w:eastAsia="Calibri"/>
          <w:szCs w:val="28"/>
          <w:lang w:val="kk-KZ"/>
        </w:rPr>
        <w:t>Оның ішінде:</w:t>
      </w:r>
    </w:p>
    <w:p w14:paraId="33D6AF9A" w14:textId="7518F0FF" w:rsidR="008F1BEC" w:rsidRPr="008F1BEC" w:rsidRDefault="009D6983" w:rsidP="008F1BEC">
      <w:pPr>
        <w:tabs>
          <w:tab w:val="left" w:pos="709"/>
          <w:tab w:val="left" w:pos="993"/>
        </w:tabs>
        <w:jc w:val="both"/>
        <w:rPr>
          <w:rFonts w:eastAsia="Calibri"/>
          <w:szCs w:val="28"/>
          <w:lang w:val="kk-KZ"/>
        </w:rPr>
      </w:pPr>
      <w:r>
        <w:rPr>
          <w:rFonts w:eastAsia="Calibri"/>
          <w:szCs w:val="28"/>
          <w:lang w:val="kk-KZ"/>
        </w:rPr>
        <w:tab/>
      </w:r>
      <w:r w:rsidR="008F1BEC" w:rsidRPr="008F1BEC">
        <w:rPr>
          <w:rFonts w:eastAsia="Calibri"/>
          <w:szCs w:val="28"/>
          <w:lang w:val="kk-KZ"/>
        </w:rPr>
        <w:t xml:space="preserve">1) оң қаралды – </w:t>
      </w:r>
      <w:r w:rsidR="008F1BEC" w:rsidRPr="00C57E90">
        <w:rPr>
          <w:rFonts w:eastAsia="Calibri"/>
          <w:b/>
          <w:bCs/>
          <w:szCs w:val="28"/>
          <w:lang w:val="kk-KZ"/>
        </w:rPr>
        <w:t>380</w:t>
      </w:r>
      <w:r w:rsidR="008F1BEC" w:rsidRPr="008F1BEC">
        <w:rPr>
          <w:rFonts w:eastAsia="Calibri"/>
          <w:szCs w:val="28"/>
          <w:lang w:val="kk-KZ"/>
        </w:rPr>
        <w:t>, оның ішінде:</w:t>
      </w:r>
    </w:p>
    <w:p w14:paraId="4E1B801C" w14:textId="58E2693C" w:rsidR="008F1BEC" w:rsidRPr="008F1BEC" w:rsidRDefault="009D6983" w:rsidP="008F1BEC">
      <w:pPr>
        <w:tabs>
          <w:tab w:val="left" w:pos="709"/>
          <w:tab w:val="left" w:pos="993"/>
        </w:tabs>
        <w:jc w:val="both"/>
        <w:rPr>
          <w:rFonts w:eastAsia="Calibri"/>
          <w:szCs w:val="28"/>
          <w:lang w:val="kk-KZ"/>
        </w:rPr>
      </w:pPr>
      <w:r>
        <w:rPr>
          <w:rFonts w:eastAsia="Calibri"/>
          <w:szCs w:val="28"/>
          <w:lang w:val="kk-KZ"/>
        </w:rPr>
        <w:tab/>
      </w:r>
      <w:r w:rsidR="008F1BEC" w:rsidRPr="008F1BEC">
        <w:rPr>
          <w:rFonts w:eastAsia="Calibri"/>
          <w:szCs w:val="28"/>
          <w:lang w:val="kk-KZ"/>
        </w:rPr>
        <w:t xml:space="preserve">- </w:t>
      </w:r>
      <w:r w:rsidR="008F1BEC" w:rsidRPr="00C57E90">
        <w:rPr>
          <w:rFonts w:eastAsia="Calibri"/>
          <w:b/>
          <w:bCs/>
          <w:szCs w:val="28"/>
          <w:lang w:val="kk-KZ"/>
        </w:rPr>
        <w:t>13</w:t>
      </w:r>
      <w:r w:rsidR="008F1BEC" w:rsidRPr="008F1BEC">
        <w:rPr>
          <w:rFonts w:eastAsia="Calibri"/>
          <w:szCs w:val="28"/>
          <w:lang w:val="kk-KZ"/>
        </w:rPr>
        <w:t xml:space="preserve"> іздестіру қызметіне лицензия беру (қайта ресімдеу) бойынша;</w:t>
      </w:r>
    </w:p>
    <w:p w14:paraId="100E91DC" w14:textId="00EC13B8" w:rsidR="008F1BEC" w:rsidRPr="008F1BEC" w:rsidRDefault="009D6983" w:rsidP="008F1BEC">
      <w:pPr>
        <w:tabs>
          <w:tab w:val="left" w:pos="709"/>
          <w:tab w:val="left" w:pos="993"/>
        </w:tabs>
        <w:jc w:val="both"/>
        <w:rPr>
          <w:rFonts w:eastAsia="Calibri"/>
          <w:szCs w:val="28"/>
          <w:lang w:val="kk-KZ"/>
        </w:rPr>
      </w:pPr>
      <w:r>
        <w:rPr>
          <w:rFonts w:eastAsia="Calibri"/>
          <w:szCs w:val="28"/>
          <w:lang w:val="kk-KZ"/>
        </w:rPr>
        <w:tab/>
      </w:r>
      <w:r w:rsidR="008F1BEC" w:rsidRPr="008F1BEC">
        <w:rPr>
          <w:rFonts w:eastAsia="Calibri"/>
          <w:szCs w:val="28"/>
          <w:lang w:val="kk-KZ"/>
        </w:rPr>
        <w:t xml:space="preserve">- </w:t>
      </w:r>
      <w:r w:rsidR="008F1BEC" w:rsidRPr="00C57E90">
        <w:rPr>
          <w:rFonts w:eastAsia="Calibri"/>
          <w:b/>
          <w:bCs/>
          <w:szCs w:val="28"/>
          <w:lang w:val="kk-KZ"/>
        </w:rPr>
        <w:t xml:space="preserve">39 </w:t>
      </w:r>
      <w:r w:rsidR="008F1BEC" w:rsidRPr="008F1BEC">
        <w:rPr>
          <w:rFonts w:eastAsia="Calibri"/>
          <w:szCs w:val="28"/>
          <w:lang w:val="kk-KZ"/>
        </w:rPr>
        <w:t>жобалау қызметіне лицензия беру (қайта ресімдеу) бойынша;</w:t>
      </w:r>
    </w:p>
    <w:p w14:paraId="19FE56AD" w14:textId="7BBD230D" w:rsidR="008F1BEC" w:rsidRPr="008F1BEC" w:rsidRDefault="009D6983" w:rsidP="008F1BEC">
      <w:pPr>
        <w:tabs>
          <w:tab w:val="left" w:pos="709"/>
          <w:tab w:val="left" w:pos="993"/>
        </w:tabs>
        <w:jc w:val="both"/>
        <w:rPr>
          <w:rFonts w:eastAsia="Calibri"/>
          <w:szCs w:val="28"/>
          <w:lang w:val="kk-KZ"/>
        </w:rPr>
      </w:pPr>
      <w:r>
        <w:rPr>
          <w:rFonts w:eastAsia="Calibri"/>
          <w:szCs w:val="28"/>
          <w:lang w:val="kk-KZ"/>
        </w:rPr>
        <w:tab/>
      </w:r>
      <w:r w:rsidR="008F1BEC" w:rsidRPr="008F1BEC">
        <w:rPr>
          <w:rFonts w:eastAsia="Calibri"/>
          <w:szCs w:val="28"/>
          <w:lang w:val="kk-KZ"/>
        </w:rPr>
        <w:t xml:space="preserve">- </w:t>
      </w:r>
      <w:r w:rsidR="008F1BEC" w:rsidRPr="00C57E90">
        <w:rPr>
          <w:rFonts w:eastAsia="Calibri"/>
          <w:b/>
          <w:bCs/>
          <w:szCs w:val="28"/>
          <w:lang w:val="kk-KZ"/>
        </w:rPr>
        <w:t>187</w:t>
      </w:r>
      <w:r w:rsidR="008F1BEC" w:rsidRPr="008F1BEC">
        <w:rPr>
          <w:rFonts w:eastAsia="Calibri"/>
          <w:szCs w:val="28"/>
          <w:lang w:val="kk-KZ"/>
        </w:rPr>
        <w:t xml:space="preserve"> құрылыс-монтаждау жұмыстарына лицензия беру (қайта ресімдеу) бойынша;</w:t>
      </w:r>
    </w:p>
    <w:p w14:paraId="4D4FF5B3" w14:textId="21F6A62F" w:rsidR="008F1BEC" w:rsidRPr="008F1BEC" w:rsidRDefault="009D6983" w:rsidP="008F1BEC">
      <w:pPr>
        <w:tabs>
          <w:tab w:val="left" w:pos="709"/>
          <w:tab w:val="left" w:pos="993"/>
        </w:tabs>
        <w:jc w:val="both"/>
        <w:rPr>
          <w:rFonts w:eastAsia="Calibri"/>
          <w:szCs w:val="28"/>
          <w:lang w:val="kk-KZ"/>
        </w:rPr>
      </w:pPr>
      <w:r>
        <w:rPr>
          <w:rFonts w:eastAsia="Calibri"/>
          <w:szCs w:val="28"/>
          <w:lang w:val="kk-KZ"/>
        </w:rPr>
        <w:tab/>
      </w:r>
      <w:r w:rsidR="008F1BEC" w:rsidRPr="008F1BEC">
        <w:rPr>
          <w:rFonts w:eastAsia="Calibri"/>
          <w:szCs w:val="28"/>
          <w:lang w:val="kk-KZ"/>
        </w:rPr>
        <w:t xml:space="preserve">- </w:t>
      </w:r>
      <w:r w:rsidR="008F1BEC" w:rsidRPr="00C57E90">
        <w:rPr>
          <w:rFonts w:eastAsia="Calibri"/>
          <w:b/>
          <w:bCs/>
          <w:szCs w:val="28"/>
          <w:lang w:val="kk-KZ"/>
        </w:rPr>
        <w:t>141</w:t>
      </w:r>
      <w:r w:rsidR="008F1BEC" w:rsidRPr="008F1BEC">
        <w:rPr>
          <w:rFonts w:eastAsia="Calibri"/>
          <w:szCs w:val="28"/>
          <w:lang w:val="kk-KZ"/>
        </w:rPr>
        <w:t xml:space="preserve"> сарапшылар аттестатын беру (қайта ресімдеу) бойынша;</w:t>
      </w:r>
    </w:p>
    <w:p w14:paraId="0F91BF7A" w14:textId="0E520CDA" w:rsidR="008F1BEC" w:rsidRPr="008F1BEC" w:rsidRDefault="009D6983" w:rsidP="008F1BEC">
      <w:pPr>
        <w:tabs>
          <w:tab w:val="left" w:pos="709"/>
          <w:tab w:val="left" w:pos="993"/>
        </w:tabs>
        <w:jc w:val="both"/>
        <w:rPr>
          <w:rFonts w:eastAsia="Calibri"/>
          <w:szCs w:val="28"/>
          <w:lang w:val="kk-KZ"/>
        </w:rPr>
      </w:pPr>
      <w:r>
        <w:rPr>
          <w:rFonts w:eastAsia="Calibri"/>
          <w:szCs w:val="28"/>
          <w:lang w:val="kk-KZ"/>
        </w:rPr>
        <w:tab/>
      </w:r>
      <w:r w:rsidR="008F1BEC" w:rsidRPr="008F1BEC">
        <w:rPr>
          <w:rFonts w:eastAsia="Calibri"/>
          <w:szCs w:val="28"/>
          <w:lang w:val="kk-KZ"/>
        </w:rPr>
        <w:t>2) мемлекеттік қызмет көрсетуден бас тартылғаны – 332, оның ішінде:</w:t>
      </w:r>
    </w:p>
    <w:p w14:paraId="656B70ED" w14:textId="7CC3CE60" w:rsidR="008F1BEC" w:rsidRPr="008F1BEC" w:rsidRDefault="009D6983" w:rsidP="008F1BEC">
      <w:pPr>
        <w:tabs>
          <w:tab w:val="left" w:pos="709"/>
          <w:tab w:val="left" w:pos="993"/>
        </w:tabs>
        <w:jc w:val="both"/>
        <w:rPr>
          <w:rFonts w:eastAsia="Calibri"/>
          <w:szCs w:val="28"/>
          <w:lang w:val="kk-KZ"/>
        </w:rPr>
      </w:pPr>
      <w:r>
        <w:rPr>
          <w:rFonts w:eastAsia="Calibri"/>
          <w:szCs w:val="28"/>
          <w:lang w:val="kk-KZ"/>
        </w:rPr>
        <w:tab/>
      </w:r>
      <w:r w:rsidR="008F1BEC" w:rsidRPr="008F1BEC">
        <w:rPr>
          <w:rFonts w:eastAsia="Calibri"/>
          <w:szCs w:val="28"/>
          <w:lang w:val="kk-KZ"/>
        </w:rPr>
        <w:t xml:space="preserve">- </w:t>
      </w:r>
      <w:r w:rsidR="008F1BEC" w:rsidRPr="00C57E90">
        <w:rPr>
          <w:rFonts w:eastAsia="Calibri"/>
          <w:b/>
          <w:bCs/>
          <w:szCs w:val="28"/>
          <w:lang w:val="kk-KZ"/>
        </w:rPr>
        <w:t xml:space="preserve">10 </w:t>
      </w:r>
      <w:r w:rsidR="008F1BEC" w:rsidRPr="008F1BEC">
        <w:rPr>
          <w:rFonts w:eastAsia="Calibri"/>
          <w:szCs w:val="28"/>
          <w:lang w:val="kk-KZ"/>
        </w:rPr>
        <w:t>іздестіру қызметіне лицензия беру (қайта ресімдеу) бойынша;</w:t>
      </w:r>
    </w:p>
    <w:p w14:paraId="65D82A7B" w14:textId="7ED12824" w:rsidR="008F1BEC" w:rsidRPr="008F1BEC" w:rsidRDefault="009D6983" w:rsidP="008F1BEC">
      <w:pPr>
        <w:tabs>
          <w:tab w:val="left" w:pos="709"/>
          <w:tab w:val="left" w:pos="993"/>
        </w:tabs>
        <w:jc w:val="both"/>
        <w:rPr>
          <w:rFonts w:eastAsia="Calibri"/>
          <w:szCs w:val="28"/>
          <w:lang w:val="kk-KZ"/>
        </w:rPr>
      </w:pPr>
      <w:r>
        <w:rPr>
          <w:rFonts w:eastAsia="Calibri"/>
          <w:szCs w:val="28"/>
          <w:lang w:val="kk-KZ"/>
        </w:rPr>
        <w:tab/>
      </w:r>
      <w:r w:rsidR="008F1BEC" w:rsidRPr="008F1BEC">
        <w:rPr>
          <w:rFonts w:eastAsia="Calibri"/>
          <w:szCs w:val="28"/>
          <w:lang w:val="kk-KZ"/>
        </w:rPr>
        <w:t xml:space="preserve">- </w:t>
      </w:r>
      <w:r w:rsidR="008F1BEC" w:rsidRPr="00C57E90">
        <w:rPr>
          <w:rFonts w:eastAsia="Calibri"/>
          <w:b/>
          <w:bCs/>
          <w:szCs w:val="28"/>
          <w:lang w:val="kk-KZ"/>
        </w:rPr>
        <w:t xml:space="preserve">37 </w:t>
      </w:r>
      <w:r w:rsidR="008F1BEC" w:rsidRPr="008F1BEC">
        <w:rPr>
          <w:rFonts w:eastAsia="Calibri"/>
          <w:szCs w:val="28"/>
          <w:lang w:val="kk-KZ"/>
        </w:rPr>
        <w:t>жобалау қызметіне лицензия беру (қайта ресімдеу) бойынша;</w:t>
      </w:r>
    </w:p>
    <w:p w14:paraId="30E2B096" w14:textId="38FDE33E" w:rsidR="008F1BEC" w:rsidRPr="008F1BEC" w:rsidRDefault="009D6983" w:rsidP="008F1BEC">
      <w:pPr>
        <w:tabs>
          <w:tab w:val="left" w:pos="709"/>
          <w:tab w:val="left" w:pos="993"/>
        </w:tabs>
        <w:jc w:val="both"/>
        <w:rPr>
          <w:rFonts w:eastAsia="Calibri"/>
          <w:szCs w:val="28"/>
          <w:lang w:val="kk-KZ"/>
        </w:rPr>
      </w:pPr>
      <w:r>
        <w:rPr>
          <w:rFonts w:eastAsia="Calibri"/>
          <w:szCs w:val="28"/>
          <w:lang w:val="kk-KZ"/>
        </w:rPr>
        <w:tab/>
      </w:r>
      <w:r w:rsidR="008F1BEC" w:rsidRPr="008F1BEC">
        <w:rPr>
          <w:rFonts w:eastAsia="Calibri"/>
          <w:szCs w:val="28"/>
          <w:lang w:val="kk-KZ"/>
        </w:rPr>
        <w:t xml:space="preserve">- </w:t>
      </w:r>
      <w:r w:rsidR="008F1BEC" w:rsidRPr="00C57E90">
        <w:rPr>
          <w:rFonts w:eastAsia="Calibri"/>
          <w:b/>
          <w:bCs/>
          <w:szCs w:val="28"/>
          <w:lang w:val="kk-KZ"/>
        </w:rPr>
        <w:t>137</w:t>
      </w:r>
      <w:r w:rsidR="008F1BEC" w:rsidRPr="008F1BEC">
        <w:rPr>
          <w:rFonts w:eastAsia="Calibri"/>
          <w:szCs w:val="28"/>
          <w:lang w:val="kk-KZ"/>
        </w:rPr>
        <w:t xml:space="preserve"> құрылыс-монтаждау жұмыстарына лицензия беру (қайта ресімдеу) бойынша;</w:t>
      </w:r>
    </w:p>
    <w:p w14:paraId="0B1EA81A" w14:textId="7F03863B" w:rsidR="008F1BEC" w:rsidRDefault="009D6983" w:rsidP="008F1BEC">
      <w:pPr>
        <w:tabs>
          <w:tab w:val="left" w:pos="709"/>
          <w:tab w:val="left" w:pos="993"/>
        </w:tabs>
        <w:jc w:val="both"/>
        <w:rPr>
          <w:rFonts w:eastAsia="Calibri"/>
          <w:szCs w:val="28"/>
          <w:lang w:val="kk-KZ"/>
        </w:rPr>
      </w:pPr>
      <w:r>
        <w:rPr>
          <w:rFonts w:eastAsia="Calibri"/>
          <w:szCs w:val="28"/>
          <w:lang w:val="kk-KZ"/>
        </w:rPr>
        <w:tab/>
      </w:r>
      <w:r w:rsidR="008F1BEC" w:rsidRPr="008F1BEC">
        <w:rPr>
          <w:rFonts w:eastAsia="Calibri"/>
          <w:szCs w:val="28"/>
          <w:lang w:val="kk-KZ"/>
        </w:rPr>
        <w:t xml:space="preserve">- </w:t>
      </w:r>
      <w:r w:rsidR="008F1BEC" w:rsidRPr="00C57E90">
        <w:rPr>
          <w:rFonts w:eastAsia="Calibri"/>
          <w:b/>
          <w:bCs/>
          <w:szCs w:val="28"/>
          <w:lang w:val="kk-KZ"/>
        </w:rPr>
        <w:t xml:space="preserve">148 </w:t>
      </w:r>
      <w:r w:rsidR="008F1BEC" w:rsidRPr="008F1BEC">
        <w:rPr>
          <w:rFonts w:eastAsia="Calibri"/>
          <w:szCs w:val="28"/>
          <w:lang w:val="kk-KZ"/>
        </w:rPr>
        <w:t>сарапшы аттестатын беру (қайта ресімдеу) бойынша.</w:t>
      </w:r>
    </w:p>
    <w:p w14:paraId="495BBA39" w14:textId="7B2F8CB9" w:rsidR="008F1BEC" w:rsidRPr="008F1BEC" w:rsidRDefault="009D6983" w:rsidP="008F1BEC">
      <w:pPr>
        <w:tabs>
          <w:tab w:val="left" w:pos="709"/>
          <w:tab w:val="left" w:pos="993"/>
        </w:tabs>
        <w:jc w:val="both"/>
        <w:rPr>
          <w:rFonts w:eastAsia="Calibri"/>
          <w:szCs w:val="28"/>
          <w:lang w:val="kk-KZ"/>
        </w:rPr>
      </w:pPr>
      <w:r>
        <w:rPr>
          <w:rFonts w:eastAsia="Calibri"/>
          <w:szCs w:val="28"/>
          <w:lang w:val="kk-KZ"/>
        </w:rPr>
        <w:tab/>
      </w:r>
      <w:r w:rsidR="008F1BEC" w:rsidRPr="008F1BEC">
        <w:rPr>
          <w:rFonts w:eastAsia="Calibri"/>
          <w:szCs w:val="28"/>
          <w:lang w:val="kk-KZ"/>
        </w:rPr>
        <w:t xml:space="preserve">Қызметтер тек </w:t>
      </w:r>
      <w:r w:rsidR="008F1BEC">
        <w:rPr>
          <w:rFonts w:eastAsia="Calibri"/>
          <w:szCs w:val="28"/>
          <w:lang w:val="kk-KZ"/>
        </w:rPr>
        <w:t>«</w:t>
      </w:r>
      <w:r w:rsidR="008F1BEC" w:rsidRPr="008F1BEC">
        <w:rPr>
          <w:rFonts w:eastAsia="Calibri"/>
          <w:szCs w:val="28"/>
          <w:lang w:val="kk-KZ"/>
        </w:rPr>
        <w:t>Е-лицензиялау</w:t>
      </w:r>
      <w:r w:rsidR="008F1BEC">
        <w:rPr>
          <w:rFonts w:eastAsia="Calibri"/>
          <w:szCs w:val="28"/>
          <w:lang w:val="kk-KZ"/>
        </w:rPr>
        <w:t>»</w:t>
      </w:r>
      <w:r>
        <w:rPr>
          <w:rFonts w:eastAsia="Calibri"/>
          <w:szCs w:val="28"/>
          <w:lang w:val="kk-KZ"/>
        </w:rPr>
        <w:t xml:space="preserve"> </w:t>
      </w:r>
      <w:r w:rsidR="008F1BEC" w:rsidRPr="008F1BEC">
        <w:rPr>
          <w:rFonts w:eastAsia="Calibri"/>
          <w:szCs w:val="28"/>
          <w:lang w:val="kk-KZ"/>
        </w:rPr>
        <w:t>электрондық порталы арқылы көрсетіледі.</w:t>
      </w:r>
    </w:p>
    <w:p w14:paraId="5F03F45F" w14:textId="6A36933C" w:rsidR="008F1BEC" w:rsidRPr="008F1BEC" w:rsidRDefault="009D6983" w:rsidP="008F1BEC">
      <w:pPr>
        <w:tabs>
          <w:tab w:val="left" w:pos="709"/>
          <w:tab w:val="left" w:pos="993"/>
        </w:tabs>
        <w:jc w:val="both"/>
        <w:rPr>
          <w:rFonts w:eastAsia="Calibri"/>
          <w:szCs w:val="28"/>
          <w:lang w:val="kk-KZ"/>
        </w:rPr>
      </w:pPr>
      <w:r>
        <w:rPr>
          <w:rFonts w:eastAsia="Calibri"/>
          <w:szCs w:val="28"/>
          <w:lang w:val="kk-KZ"/>
        </w:rPr>
        <w:tab/>
      </w:r>
      <w:r w:rsidR="008F1BEC">
        <w:rPr>
          <w:rFonts w:eastAsia="Calibri"/>
          <w:szCs w:val="28"/>
          <w:lang w:val="kk-KZ"/>
        </w:rPr>
        <w:t>«</w:t>
      </w:r>
      <w:r w:rsidR="008F1BEC" w:rsidRPr="008F1BEC">
        <w:rPr>
          <w:rFonts w:eastAsia="Calibri"/>
          <w:szCs w:val="28"/>
          <w:lang w:val="kk-KZ"/>
        </w:rPr>
        <w:t>Азаматтарға арналған үкімет</w:t>
      </w:r>
      <w:r w:rsidR="008F1BEC">
        <w:rPr>
          <w:rFonts w:eastAsia="Calibri"/>
          <w:szCs w:val="28"/>
          <w:lang w:val="kk-KZ"/>
        </w:rPr>
        <w:t>»</w:t>
      </w:r>
      <w:r w:rsidR="008F1BEC" w:rsidRPr="008F1BEC">
        <w:rPr>
          <w:rFonts w:eastAsia="Calibri"/>
          <w:szCs w:val="28"/>
          <w:lang w:val="kk-KZ"/>
        </w:rPr>
        <w:t xml:space="preserve"> мемлекеттік корпорациясы арқылы көрсетілетін мемлекеттік қызметтер жоқ.</w:t>
      </w:r>
    </w:p>
    <w:p w14:paraId="35C2CE48" w14:textId="4ABB52B7" w:rsidR="008F1BEC" w:rsidRPr="008F1BEC" w:rsidRDefault="009D6983" w:rsidP="008F1BEC">
      <w:pPr>
        <w:tabs>
          <w:tab w:val="left" w:pos="709"/>
          <w:tab w:val="left" w:pos="993"/>
        </w:tabs>
        <w:jc w:val="both"/>
        <w:rPr>
          <w:rFonts w:eastAsia="Calibri"/>
          <w:szCs w:val="28"/>
          <w:lang w:val="kk-KZ"/>
        </w:rPr>
      </w:pPr>
      <w:r>
        <w:rPr>
          <w:rFonts w:eastAsia="Calibri"/>
          <w:szCs w:val="28"/>
          <w:lang w:val="kk-KZ"/>
        </w:rPr>
        <w:tab/>
      </w:r>
      <w:r w:rsidR="008F1BEC" w:rsidRPr="008F1BEC">
        <w:rPr>
          <w:rFonts w:eastAsia="Calibri"/>
          <w:szCs w:val="28"/>
          <w:lang w:val="kk-KZ"/>
        </w:rPr>
        <w:t>Қағаз түрінде көрсетілетін қызметтер жоқ.</w:t>
      </w:r>
    </w:p>
    <w:p w14:paraId="0D707DF8" w14:textId="0F61223B" w:rsidR="008F1BEC" w:rsidRPr="008F1BEC" w:rsidRDefault="009D6983" w:rsidP="008F1BEC">
      <w:pPr>
        <w:tabs>
          <w:tab w:val="left" w:pos="709"/>
          <w:tab w:val="left" w:pos="993"/>
        </w:tabs>
        <w:jc w:val="both"/>
        <w:rPr>
          <w:rFonts w:eastAsia="Calibri"/>
          <w:szCs w:val="28"/>
          <w:lang w:val="kk-KZ"/>
        </w:rPr>
      </w:pPr>
      <w:r>
        <w:rPr>
          <w:rFonts w:eastAsia="Calibri"/>
          <w:szCs w:val="28"/>
          <w:lang w:val="kk-KZ"/>
        </w:rPr>
        <w:lastRenderedPageBreak/>
        <w:tab/>
      </w:r>
      <w:r w:rsidR="008F1BEC" w:rsidRPr="008F1BEC">
        <w:rPr>
          <w:rFonts w:eastAsia="Calibri"/>
          <w:szCs w:val="28"/>
          <w:lang w:val="kk-KZ"/>
        </w:rPr>
        <w:t>Мемлекеттік қызмет көрсету үдерісі автоматтандырылған.</w:t>
      </w:r>
    </w:p>
    <w:p w14:paraId="2F9D5675" w14:textId="57A77DA9" w:rsidR="008F1BEC" w:rsidRPr="008F1BEC" w:rsidRDefault="009D6983" w:rsidP="008F1BEC">
      <w:pPr>
        <w:tabs>
          <w:tab w:val="left" w:pos="709"/>
          <w:tab w:val="left" w:pos="993"/>
        </w:tabs>
        <w:jc w:val="both"/>
        <w:rPr>
          <w:rFonts w:eastAsia="Calibri"/>
          <w:szCs w:val="28"/>
          <w:lang w:val="kk-KZ"/>
        </w:rPr>
      </w:pPr>
      <w:r>
        <w:rPr>
          <w:rFonts w:eastAsia="Calibri"/>
          <w:szCs w:val="28"/>
          <w:lang w:val="kk-KZ"/>
        </w:rPr>
        <w:tab/>
      </w:r>
      <w:r w:rsidR="008F1BEC" w:rsidRPr="008F1BEC">
        <w:rPr>
          <w:rFonts w:eastAsia="Calibri"/>
          <w:szCs w:val="28"/>
          <w:lang w:val="kk-KZ"/>
        </w:rPr>
        <w:t xml:space="preserve">Қызмет нәтижесі электрондық түрде беріледі және </w:t>
      </w:r>
      <w:r w:rsidR="008F1BEC">
        <w:rPr>
          <w:rFonts w:eastAsia="Calibri"/>
          <w:szCs w:val="28"/>
          <w:lang w:val="kk-KZ"/>
        </w:rPr>
        <w:t>«</w:t>
      </w:r>
      <w:r w:rsidR="008F1BEC" w:rsidRPr="008F1BEC">
        <w:rPr>
          <w:rFonts w:eastAsia="Calibri"/>
          <w:szCs w:val="28"/>
          <w:lang w:val="kk-KZ"/>
        </w:rPr>
        <w:t>Е-лицензиялау</w:t>
      </w:r>
      <w:r w:rsidR="00DC33B9">
        <w:rPr>
          <w:rFonts w:eastAsia="Calibri"/>
          <w:szCs w:val="28"/>
          <w:lang w:val="kk-KZ"/>
        </w:rPr>
        <w:t>»</w:t>
      </w:r>
      <w:r w:rsidR="008F1BEC" w:rsidRPr="008F1BEC">
        <w:rPr>
          <w:rFonts w:eastAsia="Calibri"/>
          <w:szCs w:val="28"/>
          <w:lang w:val="kk-KZ"/>
        </w:rPr>
        <w:t xml:space="preserve"> мемлекеттік деректер базасында және өтініш берушінің </w:t>
      </w:r>
      <w:r>
        <w:rPr>
          <w:rFonts w:eastAsia="Calibri"/>
          <w:szCs w:val="28"/>
          <w:lang w:val="kk-KZ"/>
        </w:rPr>
        <w:t>ж</w:t>
      </w:r>
      <w:r w:rsidR="008F1BEC" w:rsidRPr="008F1BEC">
        <w:rPr>
          <w:rFonts w:eastAsia="Calibri"/>
          <w:szCs w:val="28"/>
          <w:lang w:val="kk-KZ"/>
        </w:rPr>
        <w:t>еке кабинетінде орналастырылады.</w:t>
      </w:r>
    </w:p>
    <w:p w14:paraId="420A854B" w14:textId="4489A52B" w:rsidR="008F1BEC" w:rsidRPr="008F1BEC" w:rsidRDefault="009D6983" w:rsidP="008F1BEC">
      <w:pPr>
        <w:tabs>
          <w:tab w:val="left" w:pos="709"/>
          <w:tab w:val="left" w:pos="993"/>
        </w:tabs>
        <w:jc w:val="both"/>
        <w:rPr>
          <w:rFonts w:eastAsia="Calibri"/>
          <w:szCs w:val="28"/>
          <w:lang w:val="kk-KZ"/>
        </w:rPr>
      </w:pPr>
      <w:r>
        <w:rPr>
          <w:rFonts w:eastAsia="Calibri"/>
          <w:szCs w:val="28"/>
          <w:lang w:val="kk-KZ"/>
        </w:rPr>
        <w:tab/>
      </w:r>
      <w:r w:rsidR="008F1BEC" w:rsidRPr="008F1BEC">
        <w:rPr>
          <w:rFonts w:eastAsia="Calibri"/>
          <w:szCs w:val="28"/>
          <w:lang w:val="kk-KZ"/>
        </w:rPr>
        <w:t xml:space="preserve">Басқарма мемлекеттік қызметтердің барлық түрлерін </w:t>
      </w:r>
      <w:r w:rsidR="00DC33B9">
        <w:rPr>
          <w:rFonts w:eastAsia="Calibri"/>
          <w:szCs w:val="28"/>
          <w:lang w:val="kk-KZ"/>
        </w:rPr>
        <w:t>«М</w:t>
      </w:r>
      <w:r w:rsidR="008F1BEC" w:rsidRPr="008F1BEC">
        <w:rPr>
          <w:rFonts w:eastAsia="Calibri"/>
          <w:szCs w:val="28"/>
          <w:lang w:val="kk-KZ"/>
        </w:rPr>
        <w:t>емлекеттік көрсетілетін қызметтер туралы</w:t>
      </w:r>
      <w:r w:rsidR="00DC33B9">
        <w:rPr>
          <w:rFonts w:eastAsia="Calibri"/>
          <w:szCs w:val="28"/>
          <w:lang w:val="kk-KZ"/>
        </w:rPr>
        <w:t>»</w:t>
      </w:r>
      <w:r w:rsidR="008F1BEC" w:rsidRPr="008F1BEC">
        <w:rPr>
          <w:rFonts w:eastAsia="Calibri"/>
          <w:szCs w:val="28"/>
          <w:lang w:val="kk-KZ"/>
        </w:rPr>
        <w:t xml:space="preserve"> заңға, бекітілген </w:t>
      </w:r>
      <w:r>
        <w:rPr>
          <w:rFonts w:eastAsia="Calibri"/>
          <w:szCs w:val="28"/>
          <w:lang w:val="kk-KZ"/>
        </w:rPr>
        <w:t>м</w:t>
      </w:r>
      <w:r w:rsidR="008F1BEC" w:rsidRPr="008F1BEC">
        <w:rPr>
          <w:rFonts w:eastAsia="Calibri"/>
          <w:szCs w:val="28"/>
          <w:lang w:val="kk-KZ"/>
        </w:rPr>
        <w:t>емлекеттік көрсетілетін қызметтер стандарттары мен қағидаларына сәйкес көрсетеді.</w:t>
      </w:r>
    </w:p>
    <w:p w14:paraId="28A87054" w14:textId="6F9242C0" w:rsidR="008F1BEC" w:rsidRPr="008F1BEC" w:rsidRDefault="009D6983" w:rsidP="008F1BEC">
      <w:pPr>
        <w:tabs>
          <w:tab w:val="left" w:pos="709"/>
          <w:tab w:val="left" w:pos="993"/>
        </w:tabs>
        <w:jc w:val="both"/>
        <w:rPr>
          <w:rFonts w:eastAsia="Calibri"/>
          <w:szCs w:val="28"/>
          <w:lang w:val="kk-KZ"/>
        </w:rPr>
      </w:pPr>
      <w:r>
        <w:rPr>
          <w:rFonts w:eastAsia="Calibri"/>
          <w:szCs w:val="28"/>
          <w:lang w:val="kk-KZ"/>
        </w:rPr>
        <w:tab/>
      </w:r>
      <w:r w:rsidR="008F1BEC" w:rsidRPr="008F1BEC">
        <w:rPr>
          <w:rFonts w:eastAsia="Calibri"/>
          <w:szCs w:val="28"/>
          <w:lang w:val="kk-KZ"/>
        </w:rPr>
        <w:t>Мемлекеттік қызметтер көрсету тәртібін айқындайтын бекітілген заңға тәуелді нормативтік құқықтық актілердің саны-3.</w:t>
      </w:r>
    </w:p>
    <w:p w14:paraId="60EA1770" w14:textId="3596AAAE" w:rsidR="008F1BEC" w:rsidRPr="00C57E90" w:rsidRDefault="009D6983" w:rsidP="008F1BEC">
      <w:pPr>
        <w:tabs>
          <w:tab w:val="left" w:pos="709"/>
          <w:tab w:val="left" w:pos="993"/>
        </w:tabs>
        <w:jc w:val="both"/>
        <w:rPr>
          <w:rFonts w:eastAsia="Calibri"/>
          <w:szCs w:val="28"/>
          <w:lang w:val="kk-KZ"/>
        </w:rPr>
      </w:pPr>
      <w:r>
        <w:rPr>
          <w:rFonts w:eastAsia="Calibri"/>
          <w:szCs w:val="28"/>
          <w:lang w:val="kk-KZ"/>
        </w:rPr>
        <w:tab/>
      </w:r>
      <w:r w:rsidR="008F1BEC" w:rsidRPr="00C57E90">
        <w:rPr>
          <w:rFonts w:eastAsia="Calibri"/>
          <w:b/>
          <w:bCs/>
          <w:szCs w:val="28"/>
          <w:lang w:val="kk-KZ"/>
        </w:rPr>
        <w:t xml:space="preserve">3) </w:t>
      </w:r>
      <w:r w:rsidRPr="00C57E90">
        <w:rPr>
          <w:rFonts w:eastAsia="Calibri"/>
          <w:b/>
          <w:bCs/>
          <w:szCs w:val="28"/>
          <w:lang w:val="kk-KZ"/>
        </w:rPr>
        <w:t>Н</w:t>
      </w:r>
      <w:r w:rsidR="008F1BEC" w:rsidRPr="00C57E90">
        <w:rPr>
          <w:rFonts w:eastAsia="Calibri"/>
          <w:b/>
          <w:bCs/>
          <w:szCs w:val="28"/>
          <w:lang w:val="kk-KZ"/>
        </w:rPr>
        <w:t xml:space="preserve">еғұрлым сұранысқа ие мемлекеттік көрсетілетін қызметтер туралы ақпарат. </w:t>
      </w:r>
      <w:r w:rsidR="008F1BEC" w:rsidRPr="00C57E90">
        <w:rPr>
          <w:rFonts w:eastAsia="Calibri"/>
          <w:szCs w:val="28"/>
          <w:lang w:val="kk-KZ"/>
        </w:rPr>
        <w:t xml:space="preserve">Неғұрлым сұранысқа ие мемлекеттік қызметтер </w:t>
      </w:r>
      <w:r w:rsidR="00DC33B9" w:rsidRPr="00C57E90">
        <w:rPr>
          <w:rFonts w:eastAsia="Calibri"/>
          <w:szCs w:val="28"/>
          <w:lang w:val="kk-KZ"/>
        </w:rPr>
        <w:t>–</w:t>
      </w:r>
      <w:r w:rsidR="008F1BEC" w:rsidRPr="00C57E90">
        <w:rPr>
          <w:rFonts w:eastAsia="Calibri"/>
          <w:szCs w:val="28"/>
          <w:lang w:val="kk-KZ"/>
        </w:rPr>
        <w:t xml:space="preserve"> </w:t>
      </w:r>
      <w:r w:rsidR="00DC33B9" w:rsidRPr="00C57E90">
        <w:rPr>
          <w:rFonts w:eastAsia="Calibri"/>
          <w:szCs w:val="28"/>
          <w:lang w:val="kk-KZ"/>
        </w:rPr>
        <w:t>«</w:t>
      </w:r>
      <w:r w:rsidR="008F1BEC" w:rsidRPr="00C57E90">
        <w:rPr>
          <w:rFonts w:eastAsia="Calibri"/>
          <w:szCs w:val="28"/>
          <w:lang w:val="kk-KZ"/>
        </w:rPr>
        <w:t>Құрылыс-монтаждау жұмыстарына лицензия беру</w:t>
      </w:r>
      <w:r w:rsidR="00DC33B9" w:rsidRPr="00C57E90">
        <w:rPr>
          <w:rFonts w:eastAsia="Calibri"/>
          <w:szCs w:val="28"/>
          <w:lang w:val="kk-KZ"/>
        </w:rPr>
        <w:t>»</w:t>
      </w:r>
      <w:r w:rsidR="008F1BEC" w:rsidRPr="00C57E90">
        <w:rPr>
          <w:rFonts w:eastAsia="Calibri"/>
          <w:szCs w:val="28"/>
          <w:lang w:val="kk-KZ"/>
        </w:rPr>
        <w:t>.</w:t>
      </w:r>
    </w:p>
    <w:p w14:paraId="0F920420" w14:textId="701EA3F5" w:rsidR="008F1BEC" w:rsidRPr="00C57E90" w:rsidRDefault="009D6983" w:rsidP="008F1BEC">
      <w:pPr>
        <w:tabs>
          <w:tab w:val="left" w:pos="709"/>
          <w:tab w:val="left" w:pos="993"/>
        </w:tabs>
        <w:jc w:val="both"/>
        <w:rPr>
          <w:rFonts w:eastAsia="Calibri"/>
          <w:b/>
          <w:bCs/>
          <w:szCs w:val="28"/>
          <w:lang w:val="kk-KZ"/>
        </w:rPr>
      </w:pPr>
      <w:r>
        <w:rPr>
          <w:rFonts w:eastAsia="Calibri"/>
          <w:szCs w:val="28"/>
          <w:lang w:val="kk-KZ"/>
        </w:rPr>
        <w:tab/>
      </w:r>
      <w:r w:rsidR="008F1BEC" w:rsidRPr="00C57E90">
        <w:rPr>
          <w:rFonts w:eastAsia="Calibri"/>
          <w:b/>
          <w:bCs/>
          <w:szCs w:val="28"/>
          <w:lang w:val="kk-KZ"/>
        </w:rPr>
        <w:t>2. Қызмет алушылармен жұмыс.</w:t>
      </w:r>
    </w:p>
    <w:p w14:paraId="6FB4EA55" w14:textId="6284EA88" w:rsidR="008F1BEC" w:rsidRPr="00C57E90" w:rsidRDefault="009D6983" w:rsidP="008F1BEC">
      <w:pPr>
        <w:tabs>
          <w:tab w:val="left" w:pos="709"/>
          <w:tab w:val="left" w:pos="993"/>
        </w:tabs>
        <w:jc w:val="both"/>
        <w:rPr>
          <w:rFonts w:eastAsia="Calibri"/>
          <w:b/>
          <w:bCs/>
          <w:szCs w:val="28"/>
          <w:lang w:val="kk-KZ"/>
        </w:rPr>
      </w:pPr>
      <w:r>
        <w:rPr>
          <w:rFonts w:eastAsia="Calibri"/>
          <w:szCs w:val="28"/>
          <w:lang w:val="kk-KZ"/>
        </w:rPr>
        <w:tab/>
      </w:r>
      <w:r w:rsidR="008F1BEC" w:rsidRPr="00C57E90">
        <w:rPr>
          <w:rFonts w:eastAsia="Calibri"/>
          <w:b/>
          <w:bCs/>
          <w:szCs w:val="28"/>
          <w:lang w:val="kk-KZ"/>
        </w:rPr>
        <w:t>1) Мемлекеттік қызметтер көрсету тәртібі туралы ақпаратқа қол жеткізу көздері мен орындары туралы мәліметтер.</w:t>
      </w:r>
    </w:p>
    <w:p w14:paraId="0A8EAD40" w14:textId="7E8684E0" w:rsidR="008F1BEC" w:rsidRPr="008F1BEC" w:rsidRDefault="00F523C2" w:rsidP="008F1BEC">
      <w:pPr>
        <w:tabs>
          <w:tab w:val="left" w:pos="709"/>
          <w:tab w:val="left" w:pos="993"/>
        </w:tabs>
        <w:jc w:val="both"/>
        <w:rPr>
          <w:rFonts w:eastAsia="Calibri"/>
          <w:szCs w:val="28"/>
          <w:lang w:val="kk-KZ"/>
        </w:rPr>
      </w:pPr>
      <w:r>
        <w:rPr>
          <w:rFonts w:eastAsia="Calibri"/>
          <w:szCs w:val="28"/>
          <w:lang w:val="kk-KZ"/>
        </w:rPr>
        <w:tab/>
      </w:r>
      <w:r w:rsidR="008F1BEC" w:rsidRPr="008F1BEC">
        <w:rPr>
          <w:rFonts w:eastAsia="Calibri"/>
          <w:szCs w:val="28"/>
          <w:lang w:val="kk-KZ"/>
        </w:rPr>
        <w:t>Басқарма тұрақты негізде әлеуметтік желілер, БАҚ арқылы мемлекеттік қызмет көрсету мәселесі бойынша түсіндіру және ақпараттық материалдарды орналастырады, Facebook әлеуметтік желілерінде парақшалар мен аккаунттар жұмыс істейді https://www.facebook.com/gask.sko (СҚО әкімдігінің МСҚБ және лицензиялау басқармасы), YouTube арнасы (СҚО әкімдігінің МСҚБ және Л басқармасы) және Басқарманың ресми сайтында https://www.gov.kz/memleket/entities/sko-gask?lang=ru .</w:t>
      </w:r>
    </w:p>
    <w:p w14:paraId="1E993928" w14:textId="3B2C82E5" w:rsidR="008F1BEC" w:rsidRPr="008F1BEC" w:rsidRDefault="00F523C2" w:rsidP="008F1BEC">
      <w:pPr>
        <w:tabs>
          <w:tab w:val="left" w:pos="709"/>
          <w:tab w:val="left" w:pos="993"/>
        </w:tabs>
        <w:jc w:val="both"/>
        <w:rPr>
          <w:rFonts w:eastAsia="Calibri"/>
          <w:szCs w:val="28"/>
          <w:lang w:val="kk-KZ"/>
        </w:rPr>
      </w:pPr>
      <w:r>
        <w:rPr>
          <w:rFonts w:eastAsia="Calibri"/>
          <w:szCs w:val="28"/>
          <w:lang w:val="kk-KZ"/>
        </w:rPr>
        <w:tab/>
      </w:r>
      <w:r w:rsidR="008F1BEC" w:rsidRPr="008F1BEC">
        <w:rPr>
          <w:rFonts w:eastAsia="Calibri"/>
          <w:szCs w:val="28"/>
          <w:lang w:val="kk-KZ"/>
        </w:rPr>
        <w:t xml:space="preserve">2021 жылы </w:t>
      </w:r>
      <w:r>
        <w:rPr>
          <w:rFonts w:eastAsia="Calibri"/>
          <w:szCs w:val="28"/>
          <w:lang w:val="kk-KZ"/>
        </w:rPr>
        <w:t>м</w:t>
      </w:r>
      <w:r w:rsidR="008F1BEC" w:rsidRPr="008F1BEC">
        <w:rPr>
          <w:rFonts w:eastAsia="Calibri"/>
          <w:szCs w:val="28"/>
          <w:lang w:val="kk-KZ"/>
        </w:rPr>
        <w:t xml:space="preserve">емлекеттік қызмет көрсетудің сапасын, қолжетімділігін арттыру мақсатында </w:t>
      </w:r>
      <w:r w:rsidRPr="00F523C2">
        <w:rPr>
          <w:rFonts w:eastAsia="Calibri"/>
          <w:szCs w:val="28"/>
          <w:lang w:val="kk-KZ"/>
        </w:rPr>
        <w:t>«</w:t>
      </w:r>
      <w:r w:rsidR="008F1BEC" w:rsidRPr="008F1BEC">
        <w:rPr>
          <w:rFonts w:eastAsia="Calibri"/>
          <w:szCs w:val="28"/>
          <w:lang w:val="kk-KZ"/>
        </w:rPr>
        <w:t>Facebook</w:t>
      </w:r>
      <w:r>
        <w:rPr>
          <w:rFonts w:eastAsia="Calibri"/>
          <w:szCs w:val="28"/>
          <w:lang w:val="kk-KZ"/>
        </w:rPr>
        <w:t>»</w:t>
      </w:r>
      <w:r w:rsidR="008F1BEC" w:rsidRPr="008F1BEC">
        <w:rPr>
          <w:rFonts w:eastAsia="Calibri"/>
          <w:szCs w:val="28"/>
          <w:lang w:val="kk-KZ"/>
        </w:rPr>
        <w:t xml:space="preserve"> әлеуметтік желісінде қызмет алушылармен 6 </w:t>
      </w:r>
      <w:r>
        <w:rPr>
          <w:rFonts w:eastAsia="Calibri"/>
          <w:szCs w:val="28"/>
          <w:lang w:val="kk-KZ"/>
        </w:rPr>
        <w:t>т</w:t>
      </w:r>
      <w:r w:rsidR="008F1BEC" w:rsidRPr="008F1BEC">
        <w:rPr>
          <w:rFonts w:eastAsia="Calibri"/>
          <w:szCs w:val="28"/>
          <w:lang w:val="kk-KZ"/>
        </w:rPr>
        <w:t xml:space="preserve">ікелей эфир жүргізілді, сәулет, қала құрылысы және құрылыс қызметі саласында лицензия және лицензияға қосымша беруге өтініш беру үшін 2 бейнеролик, </w:t>
      </w:r>
      <w:r>
        <w:rPr>
          <w:rFonts w:eastAsia="Calibri"/>
          <w:szCs w:val="28"/>
          <w:lang w:val="kk-KZ"/>
        </w:rPr>
        <w:t>м</w:t>
      </w:r>
      <w:r w:rsidR="008F1BEC" w:rsidRPr="008F1BEC">
        <w:rPr>
          <w:rFonts w:eastAsia="Calibri"/>
          <w:szCs w:val="28"/>
          <w:lang w:val="kk-KZ"/>
        </w:rPr>
        <w:t>емлекеттік қызмет көрсету бойынша 2 кітапшалар, сондай-ақ көрсетілетін қызметті алушының 1 нұсқаулығы әзірленді.</w:t>
      </w:r>
    </w:p>
    <w:p w14:paraId="77328340" w14:textId="35A65ED0" w:rsidR="008F1BEC" w:rsidRPr="00C57E90" w:rsidRDefault="00F523C2" w:rsidP="008F1BEC">
      <w:pPr>
        <w:tabs>
          <w:tab w:val="left" w:pos="709"/>
          <w:tab w:val="left" w:pos="993"/>
        </w:tabs>
        <w:jc w:val="both"/>
        <w:rPr>
          <w:rFonts w:eastAsia="Calibri"/>
          <w:b/>
          <w:bCs/>
          <w:szCs w:val="28"/>
          <w:lang w:val="kk-KZ"/>
        </w:rPr>
      </w:pPr>
      <w:r>
        <w:rPr>
          <w:rFonts w:eastAsia="Calibri"/>
          <w:szCs w:val="28"/>
          <w:lang w:val="kk-KZ"/>
        </w:rPr>
        <w:tab/>
      </w:r>
      <w:r w:rsidR="008F1BEC" w:rsidRPr="00C57E90">
        <w:rPr>
          <w:rFonts w:eastAsia="Calibri"/>
          <w:b/>
          <w:bCs/>
          <w:szCs w:val="28"/>
          <w:lang w:val="kk-KZ"/>
        </w:rPr>
        <w:t xml:space="preserve">2) </w:t>
      </w:r>
      <w:r w:rsidR="00DC33B9" w:rsidRPr="00C57E90">
        <w:rPr>
          <w:rFonts w:eastAsia="Calibri"/>
          <w:b/>
          <w:bCs/>
          <w:szCs w:val="28"/>
          <w:lang w:val="kk-KZ"/>
        </w:rPr>
        <w:t>М</w:t>
      </w:r>
      <w:r w:rsidR="008F1BEC" w:rsidRPr="00C57E90">
        <w:rPr>
          <w:rFonts w:eastAsia="Calibri"/>
          <w:b/>
          <w:bCs/>
          <w:szCs w:val="28"/>
          <w:lang w:val="kk-KZ"/>
        </w:rPr>
        <w:t>емлекеттік көрсетілетін қызметтер стандарттарының жобаларын жария талқылау туралы ақпарат.</w:t>
      </w:r>
    </w:p>
    <w:p w14:paraId="67E238A4" w14:textId="10971936" w:rsidR="008F1BEC" w:rsidRPr="008F1BEC" w:rsidRDefault="00F523C2" w:rsidP="008F1BEC">
      <w:pPr>
        <w:tabs>
          <w:tab w:val="left" w:pos="709"/>
          <w:tab w:val="left" w:pos="993"/>
        </w:tabs>
        <w:jc w:val="both"/>
        <w:rPr>
          <w:rFonts w:eastAsia="Calibri"/>
          <w:szCs w:val="28"/>
          <w:lang w:val="kk-KZ"/>
        </w:rPr>
      </w:pPr>
      <w:r>
        <w:rPr>
          <w:rFonts w:eastAsia="Calibri"/>
          <w:szCs w:val="28"/>
          <w:lang w:val="kk-KZ"/>
        </w:rPr>
        <w:tab/>
      </w:r>
      <w:r w:rsidR="00DC33B9">
        <w:rPr>
          <w:rFonts w:eastAsia="Calibri"/>
          <w:szCs w:val="28"/>
          <w:lang w:val="kk-KZ"/>
        </w:rPr>
        <w:t>«</w:t>
      </w:r>
      <w:r w:rsidR="008F1BEC" w:rsidRPr="008F1BEC">
        <w:rPr>
          <w:rFonts w:eastAsia="Calibri"/>
          <w:szCs w:val="28"/>
          <w:lang w:val="kk-KZ"/>
        </w:rPr>
        <w:t>Құрылыс-монтаждау жұмыстарына лицензия беру</w:t>
      </w:r>
      <w:r w:rsidR="00DC33B9">
        <w:rPr>
          <w:rFonts w:eastAsia="Calibri"/>
          <w:szCs w:val="28"/>
          <w:lang w:val="kk-KZ"/>
        </w:rPr>
        <w:t>»</w:t>
      </w:r>
      <w:r w:rsidR="008F1BEC" w:rsidRPr="008F1BEC">
        <w:rPr>
          <w:rFonts w:eastAsia="Calibri"/>
          <w:szCs w:val="28"/>
          <w:lang w:val="kk-KZ"/>
        </w:rPr>
        <w:t xml:space="preserve">, </w:t>
      </w:r>
      <w:r w:rsidR="00DC33B9">
        <w:rPr>
          <w:rFonts w:eastAsia="Calibri"/>
          <w:szCs w:val="28"/>
          <w:lang w:val="kk-KZ"/>
        </w:rPr>
        <w:t>«Ж</w:t>
      </w:r>
      <w:r w:rsidR="008F1BEC" w:rsidRPr="008F1BEC">
        <w:rPr>
          <w:rFonts w:eastAsia="Calibri"/>
          <w:szCs w:val="28"/>
          <w:lang w:val="kk-KZ"/>
        </w:rPr>
        <w:t>обалау қызметіне лицензия беру</w:t>
      </w:r>
      <w:r w:rsidR="00DC33B9">
        <w:rPr>
          <w:rFonts w:eastAsia="Calibri"/>
          <w:szCs w:val="28"/>
          <w:lang w:val="kk-KZ"/>
        </w:rPr>
        <w:t>»</w:t>
      </w:r>
      <w:r w:rsidR="008F1BEC" w:rsidRPr="008F1BEC">
        <w:rPr>
          <w:rFonts w:eastAsia="Calibri"/>
          <w:szCs w:val="28"/>
          <w:lang w:val="kk-KZ"/>
        </w:rPr>
        <w:t xml:space="preserve">, </w:t>
      </w:r>
      <w:r w:rsidR="00DC33B9">
        <w:rPr>
          <w:rFonts w:eastAsia="Calibri"/>
          <w:szCs w:val="28"/>
          <w:lang w:val="kk-KZ"/>
        </w:rPr>
        <w:t>«</w:t>
      </w:r>
      <w:r w:rsidR="008F1BEC" w:rsidRPr="008F1BEC">
        <w:rPr>
          <w:rFonts w:eastAsia="Calibri"/>
          <w:szCs w:val="28"/>
          <w:lang w:val="kk-KZ"/>
        </w:rPr>
        <w:t>Іздестіру қызметіне лицензия беру</w:t>
      </w:r>
      <w:r w:rsidR="00DC33B9">
        <w:rPr>
          <w:rFonts w:eastAsia="Calibri"/>
          <w:szCs w:val="28"/>
          <w:lang w:val="kk-KZ"/>
        </w:rPr>
        <w:t>»</w:t>
      </w:r>
      <w:r w:rsidR="008F1BEC" w:rsidRPr="008F1BEC">
        <w:rPr>
          <w:rFonts w:eastAsia="Calibri"/>
          <w:szCs w:val="28"/>
          <w:lang w:val="kk-KZ"/>
        </w:rPr>
        <w:t xml:space="preserve">, </w:t>
      </w:r>
      <w:r w:rsidR="00DC33B9">
        <w:rPr>
          <w:rFonts w:eastAsia="Calibri"/>
          <w:szCs w:val="28"/>
          <w:lang w:val="kk-KZ"/>
        </w:rPr>
        <w:t>«</w:t>
      </w:r>
      <w:r w:rsidR="008F1BEC" w:rsidRPr="008F1BEC">
        <w:rPr>
          <w:rFonts w:eastAsia="Calibri"/>
          <w:szCs w:val="28"/>
          <w:lang w:val="kk-KZ"/>
        </w:rPr>
        <w:t>Сәулет, қала құрылысы және құрылыс қызметі саласындағы сараптама жұмыстарын және инжинирингтік көрсетілетін қызметтерді жүзеге асыру құқығына сарапшыларды аттестаттау</w:t>
      </w:r>
      <w:r w:rsidR="00DC33B9">
        <w:rPr>
          <w:rFonts w:eastAsia="Calibri"/>
          <w:szCs w:val="28"/>
          <w:lang w:val="kk-KZ"/>
        </w:rPr>
        <w:t>»</w:t>
      </w:r>
      <w:r w:rsidR="008F1BEC" w:rsidRPr="008F1BEC">
        <w:rPr>
          <w:rFonts w:eastAsia="Calibri"/>
          <w:szCs w:val="28"/>
          <w:lang w:val="kk-KZ"/>
        </w:rPr>
        <w:t xml:space="preserve">, сондай-ақ </w:t>
      </w:r>
      <w:r w:rsidR="00DC33B9">
        <w:rPr>
          <w:rFonts w:eastAsia="Calibri"/>
          <w:szCs w:val="28"/>
          <w:lang w:val="kk-KZ"/>
        </w:rPr>
        <w:t>«</w:t>
      </w:r>
      <w:r>
        <w:rPr>
          <w:rFonts w:eastAsia="Calibri"/>
          <w:szCs w:val="28"/>
          <w:lang w:val="kk-KZ"/>
        </w:rPr>
        <w:t>С</w:t>
      </w:r>
      <w:r w:rsidR="008F1BEC" w:rsidRPr="008F1BEC">
        <w:rPr>
          <w:rFonts w:eastAsia="Calibri"/>
          <w:szCs w:val="28"/>
          <w:lang w:val="kk-KZ"/>
        </w:rPr>
        <w:t xml:space="preserve">әулет, қала құрылыс және құрылыс қызметі саласындағы </w:t>
      </w:r>
      <w:r>
        <w:rPr>
          <w:rFonts w:eastAsia="Calibri"/>
          <w:szCs w:val="28"/>
          <w:lang w:val="kk-KZ"/>
        </w:rPr>
        <w:t>ж</w:t>
      </w:r>
      <w:r w:rsidR="008F1BEC" w:rsidRPr="008F1BEC">
        <w:rPr>
          <w:rFonts w:eastAsia="Calibri"/>
          <w:szCs w:val="28"/>
          <w:lang w:val="kk-KZ"/>
        </w:rPr>
        <w:t>обаларды басқару жөніндегі ұйымдарды аккредиттеу</w:t>
      </w:r>
      <w:r w:rsidR="00DC33B9">
        <w:rPr>
          <w:rFonts w:eastAsia="Calibri"/>
          <w:szCs w:val="28"/>
          <w:lang w:val="kk-KZ"/>
        </w:rPr>
        <w:t>»</w:t>
      </w:r>
      <w:r w:rsidR="008F1BEC" w:rsidRPr="008F1BEC">
        <w:rPr>
          <w:rFonts w:eastAsia="Calibri"/>
          <w:szCs w:val="28"/>
          <w:lang w:val="kk-KZ"/>
        </w:rPr>
        <w:t xml:space="preserve"> мемлекеттік көрсетілетін қызметтер стандарттары сәулет, қала құрылысы және құрылыс  қоғамдық талқылауы 2020 жылдың 20 тамызында өтті.</w:t>
      </w:r>
    </w:p>
    <w:p w14:paraId="131FA511" w14:textId="0FAEDE99" w:rsidR="008F1BEC" w:rsidRPr="00C57E90" w:rsidRDefault="00F523C2" w:rsidP="008F1BEC">
      <w:pPr>
        <w:tabs>
          <w:tab w:val="left" w:pos="709"/>
          <w:tab w:val="left" w:pos="993"/>
        </w:tabs>
        <w:jc w:val="both"/>
        <w:rPr>
          <w:rFonts w:eastAsia="Calibri"/>
          <w:b/>
          <w:bCs/>
          <w:szCs w:val="28"/>
          <w:lang w:val="kk-KZ"/>
        </w:rPr>
      </w:pPr>
      <w:r>
        <w:rPr>
          <w:rFonts w:eastAsia="Calibri"/>
          <w:szCs w:val="28"/>
          <w:lang w:val="kk-KZ"/>
        </w:rPr>
        <w:tab/>
      </w:r>
      <w:r w:rsidR="008F1BEC" w:rsidRPr="00C57E90">
        <w:rPr>
          <w:rFonts w:eastAsia="Calibri"/>
          <w:b/>
          <w:bCs/>
          <w:szCs w:val="28"/>
          <w:lang w:val="kk-KZ"/>
        </w:rPr>
        <w:t xml:space="preserve">3) </w:t>
      </w:r>
      <w:r w:rsidR="00DC33B9" w:rsidRPr="00C57E90">
        <w:rPr>
          <w:rFonts w:eastAsia="Calibri"/>
          <w:b/>
          <w:bCs/>
          <w:szCs w:val="28"/>
          <w:lang w:val="kk-KZ"/>
        </w:rPr>
        <w:t>М</w:t>
      </w:r>
      <w:r w:rsidR="008F1BEC" w:rsidRPr="00C57E90">
        <w:rPr>
          <w:rFonts w:eastAsia="Calibri"/>
          <w:b/>
          <w:bCs/>
          <w:szCs w:val="28"/>
          <w:lang w:val="kk-KZ"/>
        </w:rPr>
        <w:t>емлекеттік қызметтер көрсету процесінің ашықтығын қамтамасыз етуге бағытталған іс-шаралар (түсіндіру жұмыстары, семинарлар, кездесулер, сұхбат және басқалар).</w:t>
      </w:r>
    </w:p>
    <w:p w14:paraId="48243295" w14:textId="429E4CFA" w:rsidR="00DC33B9" w:rsidRPr="00DC33B9" w:rsidRDefault="00F523C2" w:rsidP="00DC33B9">
      <w:pPr>
        <w:tabs>
          <w:tab w:val="left" w:pos="709"/>
          <w:tab w:val="left" w:pos="993"/>
        </w:tabs>
        <w:jc w:val="both"/>
        <w:rPr>
          <w:rFonts w:eastAsia="Calibri"/>
          <w:szCs w:val="28"/>
          <w:lang w:val="kk-KZ"/>
        </w:rPr>
      </w:pPr>
      <w:r>
        <w:rPr>
          <w:rFonts w:eastAsia="Calibri"/>
          <w:szCs w:val="28"/>
          <w:lang w:val="kk-KZ"/>
        </w:rPr>
        <w:tab/>
      </w:r>
      <w:r w:rsidR="00DC33B9" w:rsidRPr="00DC33B9">
        <w:rPr>
          <w:rFonts w:eastAsia="Calibri"/>
          <w:szCs w:val="28"/>
          <w:lang w:val="kk-KZ"/>
        </w:rPr>
        <w:t>Мемлекеттік қызметтер көрсету жөніндегі басқарманың қызметі туралы есеп жыл сайын көпшілік талқылауы үшін Басқарманың ресми сайтында, әлеуметтік желілерде орналастырылады.</w:t>
      </w:r>
    </w:p>
    <w:p w14:paraId="2FB55798" w14:textId="4DFBF1E7" w:rsidR="00DC33B9" w:rsidRPr="00DC33B9" w:rsidRDefault="00F523C2" w:rsidP="00DC33B9">
      <w:pPr>
        <w:tabs>
          <w:tab w:val="left" w:pos="709"/>
          <w:tab w:val="left" w:pos="993"/>
        </w:tabs>
        <w:jc w:val="both"/>
        <w:rPr>
          <w:rFonts w:eastAsia="Calibri"/>
          <w:szCs w:val="28"/>
          <w:lang w:val="kk-KZ"/>
        </w:rPr>
      </w:pPr>
      <w:r>
        <w:rPr>
          <w:rFonts w:eastAsia="Calibri"/>
          <w:szCs w:val="28"/>
          <w:lang w:val="kk-KZ"/>
        </w:rPr>
        <w:tab/>
      </w:r>
      <w:r w:rsidR="00DC33B9" w:rsidRPr="00DC33B9">
        <w:rPr>
          <w:rFonts w:eastAsia="Calibri"/>
          <w:szCs w:val="28"/>
          <w:lang w:val="kk-KZ"/>
        </w:rPr>
        <w:t xml:space="preserve">Мемлекеттік қызметтер көрсету сапасының тиімділігін арттыру және көрсетілетін қызметті алушылардың қанағаттану деңгейінің төмендеуіне жол </w:t>
      </w:r>
      <w:r w:rsidR="00DC33B9" w:rsidRPr="00DC33B9">
        <w:rPr>
          <w:rFonts w:eastAsia="Calibri"/>
          <w:szCs w:val="28"/>
          <w:lang w:val="kk-KZ"/>
        </w:rPr>
        <w:lastRenderedPageBreak/>
        <w:t>бермеу шеңберінде Басқарма тұрақты негізде өтініш берушілермен консультациялық жұмыс жүргізеді. Мемлекеттік қызметтерді алу бойынша кеңес беру телефоны– 8 7152 -53-42-48.</w:t>
      </w:r>
    </w:p>
    <w:p w14:paraId="5AEE3769" w14:textId="557C1803" w:rsidR="00DC33B9" w:rsidRPr="00DC33B9" w:rsidRDefault="00F523C2" w:rsidP="00DC33B9">
      <w:pPr>
        <w:tabs>
          <w:tab w:val="left" w:pos="709"/>
          <w:tab w:val="left" w:pos="993"/>
        </w:tabs>
        <w:jc w:val="both"/>
        <w:rPr>
          <w:rFonts w:eastAsia="Calibri"/>
          <w:szCs w:val="28"/>
          <w:lang w:val="kk-KZ"/>
        </w:rPr>
      </w:pPr>
      <w:r>
        <w:rPr>
          <w:rFonts w:eastAsia="Calibri"/>
          <w:szCs w:val="28"/>
          <w:lang w:val="kk-KZ"/>
        </w:rPr>
        <w:tab/>
      </w:r>
      <w:r w:rsidR="00DC33B9" w:rsidRPr="00DC33B9">
        <w:rPr>
          <w:rFonts w:eastAsia="Calibri"/>
          <w:szCs w:val="28"/>
          <w:lang w:val="kk-KZ"/>
        </w:rPr>
        <w:t>Сонымен қатар, мемлекеттік қызметтерді белсенді режимде көрсеткен кезде өтініш берушілермен кері байланыс орнату бойынша түсіндіру жұмыстары жүргізілетінін хабарлаймыз (бас тарту себептері түсіндіріледі, өтініш берушінің құқықтары түсіндіріледі, сондай-ақ бас тарту себептері жойылған кезде өтініш берушінің қайта жүгінуге құқығы бар екендігі хабарланады).</w:t>
      </w:r>
    </w:p>
    <w:p w14:paraId="7FD0A523" w14:textId="14B216EA" w:rsidR="00DC33B9" w:rsidRPr="00DC33B9" w:rsidRDefault="00F523C2" w:rsidP="00DC33B9">
      <w:pPr>
        <w:tabs>
          <w:tab w:val="left" w:pos="709"/>
          <w:tab w:val="left" w:pos="993"/>
        </w:tabs>
        <w:jc w:val="both"/>
        <w:rPr>
          <w:rFonts w:eastAsia="Calibri"/>
          <w:szCs w:val="28"/>
          <w:lang w:val="kk-KZ"/>
        </w:rPr>
      </w:pPr>
      <w:r>
        <w:rPr>
          <w:rFonts w:eastAsia="Calibri"/>
          <w:szCs w:val="28"/>
          <w:lang w:val="kk-KZ"/>
        </w:rPr>
        <w:tab/>
      </w:r>
      <w:r w:rsidR="00DC33B9" w:rsidRPr="00DC33B9">
        <w:rPr>
          <w:rFonts w:eastAsia="Calibri"/>
          <w:szCs w:val="28"/>
          <w:lang w:val="kk-KZ"/>
        </w:rPr>
        <w:t>2021 жылы 221 бас тарту берілді. Әр өтініш берушімен түсіндіру жұмыстары жүргізілді. 2019-2021 жылдары Басқармаға және уәкілетті органдарға мемлекеттік қызмет көрсету сапасы бойынша шағымдар мен өтініштердің болмауы осы жұмыстың нәтижелері болып табылады.</w:t>
      </w:r>
    </w:p>
    <w:p w14:paraId="025C226F" w14:textId="0F25D119" w:rsidR="00DC33B9" w:rsidRPr="00C57E90" w:rsidRDefault="00F523C2" w:rsidP="00DC33B9">
      <w:pPr>
        <w:tabs>
          <w:tab w:val="left" w:pos="709"/>
          <w:tab w:val="left" w:pos="993"/>
        </w:tabs>
        <w:jc w:val="both"/>
        <w:rPr>
          <w:rFonts w:eastAsia="Calibri"/>
          <w:b/>
          <w:bCs/>
          <w:szCs w:val="28"/>
          <w:lang w:val="kk-KZ"/>
        </w:rPr>
      </w:pPr>
      <w:r>
        <w:rPr>
          <w:rFonts w:eastAsia="Calibri"/>
          <w:szCs w:val="28"/>
          <w:lang w:val="kk-KZ"/>
        </w:rPr>
        <w:tab/>
      </w:r>
      <w:r w:rsidR="00DC33B9" w:rsidRPr="00C57E90">
        <w:rPr>
          <w:rFonts w:eastAsia="Calibri"/>
          <w:b/>
          <w:bCs/>
          <w:szCs w:val="28"/>
          <w:lang w:val="kk-KZ"/>
        </w:rPr>
        <w:t>3. Мемлекеттік қызметтер көрсету процестерін жетілдіру жөніндегі қызмет.</w:t>
      </w:r>
    </w:p>
    <w:p w14:paraId="23A1B366" w14:textId="38D36780" w:rsidR="00DC33B9" w:rsidRPr="00C57E90" w:rsidRDefault="00F523C2" w:rsidP="00DC33B9">
      <w:pPr>
        <w:tabs>
          <w:tab w:val="left" w:pos="709"/>
          <w:tab w:val="left" w:pos="993"/>
        </w:tabs>
        <w:jc w:val="both"/>
        <w:rPr>
          <w:rFonts w:eastAsia="Calibri"/>
          <w:b/>
          <w:bCs/>
          <w:szCs w:val="28"/>
          <w:lang w:val="kk-KZ"/>
        </w:rPr>
      </w:pPr>
      <w:r w:rsidRPr="00C57E90">
        <w:rPr>
          <w:rFonts w:eastAsia="Calibri"/>
          <w:b/>
          <w:bCs/>
          <w:szCs w:val="28"/>
          <w:lang w:val="kk-KZ"/>
        </w:rPr>
        <w:tab/>
      </w:r>
      <w:r w:rsidR="00DC33B9" w:rsidRPr="00C57E90">
        <w:rPr>
          <w:rFonts w:eastAsia="Calibri"/>
          <w:b/>
          <w:bCs/>
          <w:szCs w:val="28"/>
          <w:lang w:val="kk-KZ"/>
        </w:rPr>
        <w:t>1) Мемлекеттік қызметтер көрсету процестерін оңтайландыру және автоматтандыру нәтижелері.</w:t>
      </w:r>
    </w:p>
    <w:p w14:paraId="0D6C16F1" w14:textId="77777777" w:rsidR="00DC33B9" w:rsidRPr="00DC33B9" w:rsidRDefault="00DC33B9" w:rsidP="00DC33B9">
      <w:pPr>
        <w:tabs>
          <w:tab w:val="left" w:pos="709"/>
          <w:tab w:val="left" w:pos="993"/>
        </w:tabs>
        <w:jc w:val="both"/>
        <w:rPr>
          <w:rFonts w:eastAsia="Calibri"/>
          <w:szCs w:val="28"/>
          <w:lang w:val="kk-KZ"/>
        </w:rPr>
      </w:pPr>
      <w:r w:rsidRPr="00DC33B9">
        <w:rPr>
          <w:rFonts w:eastAsia="Calibri"/>
          <w:szCs w:val="28"/>
          <w:lang w:val="kk-KZ"/>
        </w:rPr>
        <w:t>Мемлекеттік қызметтерді оңтайландыру және автоматтандыру нәтижесінде мемлекеттік қызмет көрсетуге өтініш беру үшін құжаттар пакеті қысқартылды, қызметтер өтініш берушіге үйден шықпай-ақ өтінім беруге мүмкіндік беретін электрондық форматқа ауыстырылды.</w:t>
      </w:r>
    </w:p>
    <w:p w14:paraId="06B8DF97" w14:textId="213674EA" w:rsidR="00DC33B9" w:rsidRPr="00DC33B9" w:rsidRDefault="00F523C2" w:rsidP="00DC33B9">
      <w:pPr>
        <w:tabs>
          <w:tab w:val="left" w:pos="709"/>
          <w:tab w:val="left" w:pos="993"/>
        </w:tabs>
        <w:jc w:val="both"/>
        <w:rPr>
          <w:rFonts w:eastAsia="Calibri"/>
          <w:szCs w:val="28"/>
          <w:lang w:val="kk-KZ"/>
        </w:rPr>
      </w:pPr>
      <w:r>
        <w:rPr>
          <w:rFonts w:eastAsia="Calibri"/>
          <w:szCs w:val="28"/>
          <w:lang w:val="kk-KZ"/>
        </w:rPr>
        <w:tab/>
      </w:r>
      <w:r w:rsidR="00DC33B9" w:rsidRPr="00DC33B9">
        <w:rPr>
          <w:rFonts w:eastAsia="Calibri"/>
          <w:szCs w:val="28"/>
          <w:lang w:val="kk-KZ"/>
        </w:rPr>
        <w:t>Мемлекеттік қызмет көрсету кезінде сыбайлас жемқорлық тәуекелдерін болдырмау мақсатында лицензия беру кезінде тікелей байланыс алынып тасталды.</w:t>
      </w:r>
    </w:p>
    <w:p w14:paraId="7D6654A1" w14:textId="412FFF90" w:rsidR="00DC33B9" w:rsidRPr="00DC33B9" w:rsidRDefault="00F523C2" w:rsidP="00DC33B9">
      <w:pPr>
        <w:tabs>
          <w:tab w:val="left" w:pos="709"/>
          <w:tab w:val="left" w:pos="993"/>
        </w:tabs>
        <w:jc w:val="both"/>
        <w:rPr>
          <w:rFonts w:eastAsia="Calibri"/>
          <w:szCs w:val="28"/>
          <w:lang w:val="kk-KZ"/>
        </w:rPr>
      </w:pPr>
      <w:r>
        <w:rPr>
          <w:rFonts w:eastAsia="Calibri"/>
          <w:szCs w:val="28"/>
          <w:lang w:val="kk-KZ"/>
        </w:rPr>
        <w:tab/>
      </w:r>
      <w:r w:rsidR="00DC33B9" w:rsidRPr="00DC33B9">
        <w:rPr>
          <w:rFonts w:eastAsia="Calibri"/>
          <w:szCs w:val="28"/>
          <w:lang w:val="kk-KZ"/>
        </w:rPr>
        <w:t xml:space="preserve">2021 жылы сәулет, қала құрылысы және құрылыс қызметі саласында сараптамалық жұмыстар мен инжинирингтік қызметтерді жүзеге асыратын сарапшыларды тестілеу бойынша </w:t>
      </w:r>
      <w:r w:rsidR="00DC33B9">
        <w:rPr>
          <w:rFonts w:eastAsia="Calibri"/>
          <w:szCs w:val="28"/>
          <w:lang w:val="kk-KZ"/>
        </w:rPr>
        <w:t>«</w:t>
      </w:r>
      <w:r w:rsidR="00DC33B9" w:rsidRPr="00DC33B9">
        <w:rPr>
          <w:rFonts w:eastAsia="Calibri"/>
          <w:szCs w:val="28"/>
          <w:lang w:val="kk-KZ"/>
        </w:rPr>
        <w:t>Е-Qurylys</w:t>
      </w:r>
      <w:r w:rsidR="00DC33B9">
        <w:rPr>
          <w:rFonts w:eastAsia="Calibri"/>
          <w:szCs w:val="28"/>
          <w:lang w:val="kk-KZ"/>
        </w:rPr>
        <w:t>»</w:t>
      </w:r>
      <w:r w:rsidR="00DC33B9" w:rsidRPr="00DC33B9">
        <w:rPr>
          <w:rFonts w:eastAsia="Calibri"/>
          <w:szCs w:val="28"/>
          <w:lang w:val="kk-KZ"/>
        </w:rPr>
        <w:t xml:space="preserve"> жүйесі енгізілді. Бұл жүйені жасаушылар серверге ақпарат жіберетін әр жұмыс станциясында камераның болуын қарастырады.</w:t>
      </w:r>
    </w:p>
    <w:p w14:paraId="59C9AE35" w14:textId="77777777" w:rsidR="00DC33B9" w:rsidRPr="00DC33B9" w:rsidRDefault="00DC33B9" w:rsidP="00DC33B9">
      <w:pPr>
        <w:tabs>
          <w:tab w:val="left" w:pos="709"/>
          <w:tab w:val="left" w:pos="993"/>
        </w:tabs>
        <w:jc w:val="both"/>
        <w:rPr>
          <w:rFonts w:eastAsia="Calibri"/>
          <w:szCs w:val="28"/>
          <w:lang w:val="kk-KZ"/>
        </w:rPr>
      </w:pPr>
      <w:r w:rsidRPr="00DC33B9">
        <w:rPr>
          <w:rFonts w:eastAsia="Calibri"/>
          <w:szCs w:val="28"/>
          <w:lang w:val="kk-KZ"/>
        </w:rPr>
        <w:t>Бұған дейін тестілеу рәсімі басқарманың электрондық құжат айналымы жүйесінің құрамында "аттестаттау модулі" құралдары бойынша өткізілген болатын.</w:t>
      </w:r>
    </w:p>
    <w:p w14:paraId="292CFBB3" w14:textId="696C06E2" w:rsidR="00DC33B9" w:rsidRPr="00DC33B9" w:rsidRDefault="00F523C2" w:rsidP="00DC33B9">
      <w:pPr>
        <w:tabs>
          <w:tab w:val="left" w:pos="709"/>
          <w:tab w:val="left" w:pos="993"/>
        </w:tabs>
        <w:jc w:val="both"/>
        <w:rPr>
          <w:rFonts w:eastAsia="Calibri"/>
          <w:szCs w:val="28"/>
          <w:lang w:val="kk-KZ"/>
        </w:rPr>
      </w:pPr>
      <w:r>
        <w:rPr>
          <w:rFonts w:eastAsia="Calibri"/>
          <w:szCs w:val="28"/>
          <w:lang w:val="kk-KZ"/>
        </w:rPr>
        <w:tab/>
      </w:r>
      <w:r w:rsidR="00DC33B9" w:rsidRPr="00DC33B9">
        <w:rPr>
          <w:rFonts w:eastAsia="Calibri"/>
          <w:szCs w:val="28"/>
          <w:lang w:val="kk-KZ"/>
        </w:rPr>
        <w:t xml:space="preserve">Қазір </w:t>
      </w:r>
      <w:r w:rsidR="00DC33B9">
        <w:rPr>
          <w:rFonts w:eastAsia="Calibri"/>
          <w:szCs w:val="28"/>
          <w:lang w:val="kk-KZ"/>
        </w:rPr>
        <w:t>«</w:t>
      </w:r>
      <w:r w:rsidR="00DC33B9" w:rsidRPr="00DC33B9">
        <w:rPr>
          <w:rFonts w:eastAsia="Calibri"/>
          <w:szCs w:val="28"/>
          <w:lang w:val="kk-KZ"/>
        </w:rPr>
        <w:t>Е-Qurylys</w:t>
      </w:r>
      <w:r w:rsidR="00DC33B9">
        <w:rPr>
          <w:rFonts w:eastAsia="Calibri"/>
          <w:szCs w:val="28"/>
          <w:lang w:val="kk-KZ"/>
        </w:rPr>
        <w:t>»</w:t>
      </w:r>
      <w:r w:rsidR="00DC33B9" w:rsidRPr="00DC33B9">
        <w:rPr>
          <w:rFonts w:eastAsia="Calibri"/>
          <w:szCs w:val="28"/>
          <w:lang w:val="kk-KZ"/>
        </w:rPr>
        <w:t xml:space="preserve"> заңнаманы білуге тестілеу және мемлекеттік нормативтер арқылы мамандардың біліктілігін анықтайды. Тапсырылғаннан кейін деректер дереу автоматтандырылған тізілімдерде қалыптастырылады. Бұл сарапшылардың аттестаттарын алу процесінде сыбайлас жемқорлық тәуекелдерін барынша азайтады.</w:t>
      </w:r>
    </w:p>
    <w:p w14:paraId="3DC0D0B4" w14:textId="7051088E" w:rsidR="00DC33B9" w:rsidRPr="00C57E90" w:rsidRDefault="00F523C2" w:rsidP="00DC33B9">
      <w:pPr>
        <w:tabs>
          <w:tab w:val="left" w:pos="709"/>
          <w:tab w:val="left" w:pos="993"/>
        </w:tabs>
        <w:jc w:val="both"/>
        <w:rPr>
          <w:rFonts w:eastAsia="Calibri"/>
          <w:b/>
          <w:bCs/>
          <w:szCs w:val="28"/>
          <w:lang w:val="kk-KZ"/>
        </w:rPr>
      </w:pPr>
      <w:r>
        <w:rPr>
          <w:rFonts w:eastAsia="Calibri"/>
          <w:szCs w:val="28"/>
          <w:lang w:val="kk-KZ"/>
        </w:rPr>
        <w:tab/>
      </w:r>
      <w:r w:rsidR="00DC33B9" w:rsidRPr="00C57E90">
        <w:rPr>
          <w:rFonts w:eastAsia="Calibri"/>
          <w:b/>
          <w:bCs/>
          <w:szCs w:val="28"/>
          <w:lang w:val="kk-KZ"/>
        </w:rPr>
        <w:t>2) мемлекеттік қызметтер көрсету саласындағы қызметкерлердің біліктілігін арттыруға бағытталған іс-шаралар.</w:t>
      </w:r>
    </w:p>
    <w:p w14:paraId="29135897" w14:textId="77777777" w:rsidR="00DC33B9" w:rsidRPr="00DC33B9" w:rsidRDefault="00DC33B9" w:rsidP="00DC33B9">
      <w:pPr>
        <w:tabs>
          <w:tab w:val="left" w:pos="709"/>
          <w:tab w:val="left" w:pos="993"/>
        </w:tabs>
        <w:jc w:val="both"/>
        <w:rPr>
          <w:rFonts w:eastAsia="Calibri"/>
          <w:szCs w:val="28"/>
          <w:lang w:val="kk-KZ"/>
        </w:rPr>
      </w:pPr>
      <w:r w:rsidRPr="00DC33B9">
        <w:rPr>
          <w:rFonts w:eastAsia="Calibri"/>
          <w:szCs w:val="28"/>
          <w:lang w:val="kk-KZ"/>
        </w:rPr>
        <w:t>Басқарма қызметкерлері тұрақты негізде мемлекеттік қызмет көрсету саласында біліктілікті арттыру курстарынан өтеді.</w:t>
      </w:r>
    </w:p>
    <w:p w14:paraId="2A430A7A" w14:textId="0C265695" w:rsidR="00DC33B9" w:rsidRDefault="00DC33B9" w:rsidP="00DC33B9">
      <w:pPr>
        <w:tabs>
          <w:tab w:val="left" w:pos="709"/>
          <w:tab w:val="left" w:pos="993"/>
        </w:tabs>
        <w:jc w:val="both"/>
        <w:rPr>
          <w:rFonts w:eastAsia="Calibri"/>
          <w:szCs w:val="28"/>
          <w:lang w:val="kk-KZ"/>
        </w:rPr>
      </w:pPr>
      <w:r w:rsidRPr="00DC33B9">
        <w:rPr>
          <w:rFonts w:eastAsia="Calibri"/>
          <w:szCs w:val="28"/>
          <w:lang w:val="kk-KZ"/>
        </w:rPr>
        <w:t>2022 жылға лицензиялау және аттестаттау бөлімінің басшысы А. Р. Шакеновтың Мемлекеттік қызмет көрсету саласында біліктілікті арттыру курсынан өтуі жоспарланған.</w:t>
      </w:r>
    </w:p>
    <w:p w14:paraId="42816A44" w14:textId="6FC22479" w:rsidR="001A0139" w:rsidRPr="00C57E90" w:rsidRDefault="00F523C2" w:rsidP="001A0139">
      <w:pPr>
        <w:tabs>
          <w:tab w:val="left" w:pos="709"/>
          <w:tab w:val="left" w:pos="993"/>
        </w:tabs>
        <w:jc w:val="both"/>
        <w:rPr>
          <w:rFonts w:eastAsia="Calibri"/>
          <w:b/>
          <w:bCs/>
          <w:szCs w:val="28"/>
          <w:lang w:val="kk-KZ"/>
        </w:rPr>
      </w:pPr>
      <w:r>
        <w:rPr>
          <w:rFonts w:eastAsia="Calibri"/>
          <w:szCs w:val="28"/>
          <w:lang w:val="kk-KZ"/>
        </w:rPr>
        <w:tab/>
      </w:r>
      <w:r w:rsidR="001A0139" w:rsidRPr="00C57E90">
        <w:rPr>
          <w:rFonts w:eastAsia="Calibri"/>
          <w:b/>
          <w:bCs/>
          <w:szCs w:val="28"/>
          <w:lang w:val="kk-KZ"/>
        </w:rPr>
        <w:t>3) мемлекеттік қызметтер көрсету процестерін нормативтік-құқықтық жетілдіру болып табылады.</w:t>
      </w:r>
    </w:p>
    <w:p w14:paraId="79D698C1" w14:textId="05FE1D96" w:rsidR="001A0139" w:rsidRPr="001A0139" w:rsidRDefault="00F523C2" w:rsidP="001A0139">
      <w:pPr>
        <w:tabs>
          <w:tab w:val="left" w:pos="709"/>
          <w:tab w:val="left" w:pos="993"/>
        </w:tabs>
        <w:jc w:val="both"/>
        <w:rPr>
          <w:rFonts w:eastAsia="Calibri"/>
          <w:szCs w:val="28"/>
          <w:lang w:val="kk-KZ"/>
        </w:rPr>
      </w:pPr>
      <w:r>
        <w:rPr>
          <w:rFonts w:eastAsia="Calibri"/>
          <w:szCs w:val="28"/>
          <w:lang w:val="kk-KZ"/>
        </w:rPr>
        <w:lastRenderedPageBreak/>
        <w:tab/>
      </w:r>
      <w:r w:rsidR="001A0139" w:rsidRPr="001A0139">
        <w:rPr>
          <w:rFonts w:eastAsia="Calibri"/>
          <w:szCs w:val="28"/>
          <w:lang w:val="kk-KZ"/>
        </w:rPr>
        <w:t>Басқарма мемлекеттік қызмет көрсетуді жетілдіру бойынша жоғары тұрған және уәкілетті органдарға мерзімді түрде ұсыныстар жолдайды.</w:t>
      </w:r>
    </w:p>
    <w:p w14:paraId="38AF0D17" w14:textId="00C1BF10" w:rsidR="001A0139" w:rsidRPr="001A0139" w:rsidRDefault="00F523C2" w:rsidP="001A0139">
      <w:pPr>
        <w:tabs>
          <w:tab w:val="left" w:pos="709"/>
          <w:tab w:val="left" w:pos="993"/>
        </w:tabs>
        <w:jc w:val="both"/>
        <w:rPr>
          <w:rFonts w:eastAsia="Calibri"/>
          <w:szCs w:val="28"/>
          <w:lang w:val="kk-KZ"/>
        </w:rPr>
      </w:pPr>
      <w:r>
        <w:rPr>
          <w:rFonts w:eastAsia="Calibri"/>
          <w:szCs w:val="28"/>
          <w:lang w:val="kk-KZ"/>
        </w:rPr>
        <w:tab/>
      </w:r>
      <w:r w:rsidR="001A0139" w:rsidRPr="001A0139">
        <w:rPr>
          <w:rFonts w:eastAsia="Calibri"/>
          <w:szCs w:val="28"/>
          <w:lang w:val="kk-KZ"/>
        </w:rPr>
        <w:t>Осындай ұсыныстардың бірі-сәулет, қала құрылысы және құрылыс қызметі саласындағы қызметті жүзеге асыру үшін лицензия алу кезінде ең аз материалдық-техникалық жарақтану тізбесін заңнамалық деңгейде бекіту.</w:t>
      </w:r>
    </w:p>
    <w:p w14:paraId="2E95F144" w14:textId="23CB8BCD" w:rsidR="001A0139" w:rsidRPr="00C57E90" w:rsidRDefault="00F523C2" w:rsidP="001A0139">
      <w:pPr>
        <w:tabs>
          <w:tab w:val="left" w:pos="709"/>
          <w:tab w:val="left" w:pos="993"/>
        </w:tabs>
        <w:jc w:val="both"/>
        <w:rPr>
          <w:rFonts w:eastAsia="Calibri"/>
          <w:b/>
          <w:bCs/>
          <w:szCs w:val="28"/>
          <w:lang w:val="kk-KZ"/>
        </w:rPr>
      </w:pPr>
      <w:r>
        <w:rPr>
          <w:rFonts w:eastAsia="Calibri"/>
          <w:szCs w:val="28"/>
          <w:lang w:val="kk-KZ"/>
        </w:rPr>
        <w:tab/>
      </w:r>
      <w:r w:rsidR="001A0139" w:rsidRPr="00C57E90">
        <w:rPr>
          <w:rFonts w:eastAsia="Calibri"/>
          <w:b/>
          <w:bCs/>
          <w:szCs w:val="28"/>
          <w:lang w:val="kk-KZ"/>
        </w:rPr>
        <w:t>4. Мемлекеттік қызмет көрсету сапасын бақылау</w:t>
      </w:r>
    </w:p>
    <w:p w14:paraId="4955833D" w14:textId="52BEF9C9" w:rsidR="001A0139" w:rsidRPr="00C57E90" w:rsidRDefault="00F523C2" w:rsidP="001A0139">
      <w:pPr>
        <w:tabs>
          <w:tab w:val="left" w:pos="709"/>
          <w:tab w:val="left" w:pos="993"/>
        </w:tabs>
        <w:jc w:val="both"/>
        <w:rPr>
          <w:rFonts w:eastAsia="Calibri"/>
          <w:b/>
          <w:bCs/>
          <w:szCs w:val="28"/>
          <w:lang w:val="kk-KZ"/>
        </w:rPr>
      </w:pPr>
      <w:r w:rsidRPr="00C57E90">
        <w:rPr>
          <w:rFonts w:eastAsia="Calibri"/>
          <w:b/>
          <w:bCs/>
          <w:szCs w:val="28"/>
          <w:lang w:val="kk-KZ"/>
        </w:rPr>
        <w:tab/>
      </w:r>
      <w:r w:rsidR="001A0139" w:rsidRPr="00C57E90">
        <w:rPr>
          <w:rFonts w:eastAsia="Calibri"/>
          <w:b/>
          <w:bCs/>
          <w:szCs w:val="28"/>
          <w:lang w:val="kk-KZ"/>
        </w:rPr>
        <w:t>1) Мемлекеттік қызметтер көрсету мәселелері бойынша көрсетілетін қызметті алушылардың шағымдары туралы ақпарат.</w:t>
      </w:r>
    </w:p>
    <w:p w14:paraId="70988436" w14:textId="77777777" w:rsidR="001A0139" w:rsidRPr="001A0139" w:rsidRDefault="001A0139" w:rsidP="001A0139">
      <w:pPr>
        <w:tabs>
          <w:tab w:val="left" w:pos="709"/>
          <w:tab w:val="left" w:pos="993"/>
        </w:tabs>
        <w:jc w:val="both"/>
        <w:rPr>
          <w:rFonts w:eastAsia="Calibri"/>
          <w:szCs w:val="28"/>
          <w:lang w:val="kk-KZ"/>
        </w:rPr>
      </w:pPr>
      <w:r w:rsidRPr="001A0139">
        <w:rPr>
          <w:rFonts w:eastAsia="Calibri"/>
          <w:szCs w:val="28"/>
          <w:lang w:val="kk-KZ"/>
        </w:rPr>
        <w:t>2021 жылы Басқармаға және уәкілетті органға мемлекеттік қызмет көрсету сапасына шағымдар мен өтініштер түскен жоқ.</w:t>
      </w:r>
    </w:p>
    <w:p w14:paraId="26150FA5" w14:textId="03816FD9" w:rsidR="001A0139" w:rsidRPr="00C70755" w:rsidRDefault="00F523C2" w:rsidP="001A0139">
      <w:pPr>
        <w:tabs>
          <w:tab w:val="left" w:pos="709"/>
          <w:tab w:val="left" w:pos="993"/>
        </w:tabs>
        <w:jc w:val="both"/>
        <w:rPr>
          <w:rFonts w:eastAsia="Calibri"/>
          <w:b/>
          <w:bCs/>
          <w:szCs w:val="28"/>
          <w:lang w:val="kk-KZ"/>
        </w:rPr>
      </w:pPr>
      <w:r>
        <w:rPr>
          <w:rFonts w:eastAsia="Calibri"/>
          <w:szCs w:val="28"/>
          <w:lang w:val="kk-KZ"/>
        </w:rPr>
        <w:tab/>
      </w:r>
      <w:r w:rsidR="001A0139" w:rsidRPr="00C70755">
        <w:rPr>
          <w:rFonts w:eastAsia="Calibri"/>
          <w:b/>
          <w:bCs/>
          <w:szCs w:val="28"/>
          <w:lang w:val="kk-KZ"/>
        </w:rPr>
        <w:t>2) мемлекеттік қызметтер көрсету сапасын ішкі бақылау нәтижелері.</w:t>
      </w:r>
    </w:p>
    <w:p w14:paraId="1105E285" w14:textId="77777777" w:rsidR="001A0139" w:rsidRPr="001A0139" w:rsidRDefault="001A0139" w:rsidP="001A0139">
      <w:pPr>
        <w:tabs>
          <w:tab w:val="left" w:pos="709"/>
          <w:tab w:val="left" w:pos="993"/>
        </w:tabs>
        <w:jc w:val="both"/>
        <w:rPr>
          <w:rFonts w:eastAsia="Calibri"/>
          <w:szCs w:val="28"/>
          <w:lang w:val="kk-KZ"/>
        </w:rPr>
      </w:pPr>
      <w:r w:rsidRPr="001A0139">
        <w:rPr>
          <w:rFonts w:eastAsia="Calibri"/>
          <w:szCs w:val="28"/>
          <w:lang w:val="kk-KZ"/>
        </w:rPr>
        <w:t>Бұзушылықтар анықталған жоқ.</w:t>
      </w:r>
    </w:p>
    <w:p w14:paraId="29CFB6EC" w14:textId="17AC8F22" w:rsidR="001A0139" w:rsidRPr="00C70755" w:rsidRDefault="00F523C2" w:rsidP="001A0139">
      <w:pPr>
        <w:tabs>
          <w:tab w:val="left" w:pos="709"/>
          <w:tab w:val="left" w:pos="993"/>
        </w:tabs>
        <w:jc w:val="both"/>
        <w:rPr>
          <w:rFonts w:eastAsia="Calibri"/>
          <w:b/>
          <w:bCs/>
          <w:szCs w:val="28"/>
          <w:lang w:val="kk-KZ"/>
        </w:rPr>
      </w:pPr>
      <w:r>
        <w:rPr>
          <w:rFonts w:eastAsia="Calibri"/>
          <w:szCs w:val="28"/>
          <w:lang w:val="kk-KZ"/>
        </w:rPr>
        <w:tab/>
      </w:r>
      <w:r w:rsidR="001A0139" w:rsidRPr="001A0139">
        <w:rPr>
          <w:rFonts w:eastAsia="Calibri"/>
          <w:szCs w:val="28"/>
          <w:lang w:val="kk-KZ"/>
        </w:rPr>
        <w:t xml:space="preserve">3) </w:t>
      </w:r>
      <w:r w:rsidR="001A0139" w:rsidRPr="00C70755">
        <w:rPr>
          <w:rFonts w:eastAsia="Calibri"/>
          <w:b/>
          <w:bCs/>
          <w:szCs w:val="28"/>
          <w:lang w:val="kk-KZ"/>
        </w:rPr>
        <w:t>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w:t>
      </w:r>
    </w:p>
    <w:p w14:paraId="20A954D4" w14:textId="51FBC0C6" w:rsidR="001A0139" w:rsidRPr="001A0139" w:rsidRDefault="00F523C2" w:rsidP="001A0139">
      <w:pPr>
        <w:tabs>
          <w:tab w:val="left" w:pos="709"/>
          <w:tab w:val="left" w:pos="993"/>
        </w:tabs>
        <w:jc w:val="both"/>
        <w:rPr>
          <w:rFonts w:eastAsia="Calibri"/>
          <w:szCs w:val="28"/>
          <w:lang w:val="kk-KZ"/>
        </w:rPr>
      </w:pPr>
      <w:r>
        <w:rPr>
          <w:rFonts w:eastAsia="Calibri"/>
          <w:szCs w:val="28"/>
          <w:lang w:val="kk-KZ"/>
        </w:rPr>
        <w:tab/>
      </w:r>
      <w:r w:rsidR="001A0139" w:rsidRPr="001A0139">
        <w:rPr>
          <w:rFonts w:eastAsia="Calibri"/>
          <w:szCs w:val="28"/>
          <w:lang w:val="kk-KZ"/>
        </w:rPr>
        <w:t>2021 жылы тексерулер болған жоқ.</w:t>
      </w:r>
    </w:p>
    <w:p w14:paraId="1B27FB5F" w14:textId="421F5953" w:rsidR="001A0139" w:rsidRPr="00C70755" w:rsidRDefault="00F523C2" w:rsidP="001A0139">
      <w:pPr>
        <w:tabs>
          <w:tab w:val="left" w:pos="709"/>
          <w:tab w:val="left" w:pos="993"/>
        </w:tabs>
        <w:jc w:val="both"/>
        <w:rPr>
          <w:rFonts w:eastAsia="Calibri"/>
          <w:b/>
          <w:bCs/>
          <w:szCs w:val="28"/>
          <w:lang w:val="kk-KZ"/>
        </w:rPr>
      </w:pPr>
      <w:r>
        <w:rPr>
          <w:rFonts w:eastAsia="Calibri"/>
          <w:szCs w:val="28"/>
          <w:lang w:val="kk-KZ"/>
        </w:rPr>
        <w:tab/>
      </w:r>
      <w:r w:rsidR="001A0139" w:rsidRPr="001A0139">
        <w:rPr>
          <w:rFonts w:eastAsia="Calibri"/>
          <w:szCs w:val="28"/>
          <w:lang w:val="kk-KZ"/>
        </w:rPr>
        <w:t xml:space="preserve">4) </w:t>
      </w:r>
      <w:r w:rsidR="001A0139" w:rsidRPr="00C70755">
        <w:rPr>
          <w:rFonts w:eastAsia="Calibri"/>
          <w:b/>
          <w:bCs/>
          <w:szCs w:val="28"/>
          <w:lang w:val="kk-KZ"/>
        </w:rPr>
        <w:t>мемлекеттік қызметтер көрсету сапасына қоғамдық мониторинг нәтижелері.</w:t>
      </w:r>
    </w:p>
    <w:p w14:paraId="67E32162" w14:textId="47B2A67C" w:rsidR="001A0139" w:rsidRPr="001A0139" w:rsidRDefault="00F523C2" w:rsidP="001A0139">
      <w:pPr>
        <w:tabs>
          <w:tab w:val="left" w:pos="709"/>
          <w:tab w:val="left" w:pos="993"/>
        </w:tabs>
        <w:jc w:val="both"/>
        <w:rPr>
          <w:rFonts w:eastAsia="Calibri"/>
          <w:szCs w:val="28"/>
          <w:lang w:val="kk-KZ"/>
        </w:rPr>
      </w:pPr>
      <w:r>
        <w:rPr>
          <w:rFonts w:eastAsia="Calibri"/>
          <w:szCs w:val="28"/>
          <w:lang w:val="kk-KZ"/>
        </w:rPr>
        <w:tab/>
      </w:r>
      <w:r w:rsidR="001A0139" w:rsidRPr="001A0139">
        <w:rPr>
          <w:rFonts w:eastAsia="Calibri"/>
          <w:szCs w:val="28"/>
          <w:lang w:val="kk-KZ"/>
        </w:rPr>
        <w:t>2021 жылғы мемлекеттік қызметтер көрсету сапасына қоғамдық мониторинг нәтижелері жарияланған жоқ.</w:t>
      </w:r>
    </w:p>
    <w:p w14:paraId="0F849D72" w14:textId="2BA9BB04" w:rsidR="001A0139" w:rsidRPr="00C70755" w:rsidRDefault="00F523C2" w:rsidP="001A0139">
      <w:pPr>
        <w:tabs>
          <w:tab w:val="left" w:pos="709"/>
          <w:tab w:val="left" w:pos="993"/>
        </w:tabs>
        <w:jc w:val="both"/>
        <w:rPr>
          <w:rFonts w:eastAsia="Calibri"/>
          <w:b/>
          <w:bCs/>
          <w:szCs w:val="28"/>
          <w:lang w:val="kk-KZ"/>
        </w:rPr>
      </w:pPr>
      <w:r>
        <w:rPr>
          <w:rFonts w:eastAsia="Calibri"/>
          <w:szCs w:val="28"/>
          <w:lang w:val="kk-KZ"/>
        </w:rPr>
        <w:tab/>
      </w:r>
      <w:r w:rsidR="001A0139" w:rsidRPr="001A0139">
        <w:rPr>
          <w:rFonts w:eastAsia="Calibri"/>
          <w:szCs w:val="28"/>
          <w:lang w:val="kk-KZ"/>
        </w:rPr>
        <w:t xml:space="preserve">5. </w:t>
      </w:r>
      <w:r w:rsidR="001A0139" w:rsidRPr="00C70755">
        <w:rPr>
          <w:rFonts w:eastAsia="Calibri"/>
          <w:b/>
          <w:bCs/>
          <w:szCs w:val="28"/>
          <w:lang w:val="kk-KZ"/>
        </w:rPr>
        <w:t>Мемлекеттік қызметтер көрсетудің одан әрі тиімділігінің перспективалары және сапасына көрсетілетін қызметті алушылардың қанағаттануын арттыру.</w:t>
      </w:r>
    </w:p>
    <w:p w14:paraId="6D98E704" w14:textId="2978455F" w:rsidR="001A0139" w:rsidRPr="001A0139" w:rsidRDefault="00F523C2" w:rsidP="001A0139">
      <w:pPr>
        <w:tabs>
          <w:tab w:val="left" w:pos="709"/>
          <w:tab w:val="left" w:pos="993"/>
        </w:tabs>
        <w:jc w:val="both"/>
        <w:rPr>
          <w:rFonts w:eastAsia="Calibri"/>
          <w:szCs w:val="28"/>
          <w:lang w:val="kk-KZ"/>
        </w:rPr>
      </w:pPr>
      <w:r>
        <w:rPr>
          <w:rFonts w:eastAsia="Calibri"/>
          <w:szCs w:val="28"/>
          <w:lang w:val="kk-KZ"/>
        </w:rPr>
        <w:tab/>
      </w:r>
      <w:r w:rsidR="001A0139" w:rsidRPr="001A0139">
        <w:rPr>
          <w:rFonts w:eastAsia="Calibri"/>
          <w:szCs w:val="28"/>
          <w:lang w:val="kk-KZ"/>
        </w:rPr>
        <w:t>Басқарма алдағы уақытта да көрсетілетін қызметті алушылардың мемлекеттік қызметтер көрсету сапасына қанағаттануын арттыру бойынша шаралар қабылдайтын болады, мысалы, көрсетілетін қызметтерді алу бойынша түсіндіру ақпаратын интернет ресурстарда, Басқарма сайтында орналастыру және өткізілетін Мемлекеттік қызметтер жәрмеңкелеріне қатысу.</w:t>
      </w:r>
    </w:p>
    <w:p w14:paraId="35D43C8A" w14:textId="548C0DD2" w:rsidR="001A0139" w:rsidRDefault="00103CB2" w:rsidP="001A0139">
      <w:pPr>
        <w:tabs>
          <w:tab w:val="left" w:pos="709"/>
          <w:tab w:val="left" w:pos="993"/>
        </w:tabs>
        <w:jc w:val="both"/>
        <w:rPr>
          <w:rFonts w:eastAsia="Calibri"/>
          <w:szCs w:val="28"/>
          <w:lang w:val="kk-KZ"/>
        </w:rPr>
      </w:pPr>
      <w:r>
        <w:rPr>
          <w:rFonts w:eastAsia="Calibri"/>
          <w:szCs w:val="28"/>
          <w:lang w:val="kk-KZ"/>
        </w:rPr>
        <w:tab/>
      </w:r>
      <w:r w:rsidR="001A0139" w:rsidRPr="001A0139">
        <w:rPr>
          <w:rFonts w:eastAsia="Calibri"/>
          <w:szCs w:val="28"/>
          <w:lang w:val="kk-KZ"/>
        </w:rPr>
        <w:t xml:space="preserve">Көрсетілетін қызметті алушыларға ыңғайлы болу үшін Басқарманың Youtube арнасында </w:t>
      </w:r>
      <w:r w:rsidR="00F523C2">
        <w:rPr>
          <w:rFonts w:eastAsia="Calibri"/>
          <w:szCs w:val="28"/>
          <w:lang w:val="kk-KZ"/>
        </w:rPr>
        <w:t>«</w:t>
      </w:r>
      <w:r w:rsidR="001A0139" w:rsidRPr="001A0139">
        <w:rPr>
          <w:rFonts w:eastAsia="Calibri"/>
          <w:szCs w:val="28"/>
          <w:lang w:val="kk-KZ"/>
        </w:rPr>
        <w:t>құрылыс-монтаждау жұмыстарына лицензия беру</w:t>
      </w:r>
      <w:r w:rsidR="00F523C2">
        <w:rPr>
          <w:rFonts w:eastAsia="Calibri"/>
          <w:szCs w:val="28"/>
          <w:lang w:val="kk-KZ"/>
        </w:rPr>
        <w:t>»</w:t>
      </w:r>
      <w:r w:rsidR="001A0139" w:rsidRPr="001A0139">
        <w:rPr>
          <w:rFonts w:eastAsia="Calibri"/>
          <w:szCs w:val="28"/>
          <w:lang w:val="kk-KZ"/>
        </w:rPr>
        <w:t xml:space="preserve"> және </w:t>
      </w:r>
      <w:r w:rsidR="00F523C2">
        <w:rPr>
          <w:rFonts w:eastAsia="Calibri"/>
          <w:szCs w:val="28"/>
          <w:lang w:val="kk-KZ"/>
        </w:rPr>
        <w:t>«</w:t>
      </w:r>
      <w:r w:rsidR="001A0139" w:rsidRPr="001A0139">
        <w:rPr>
          <w:rFonts w:eastAsia="Calibri"/>
          <w:szCs w:val="28"/>
          <w:lang w:val="kk-KZ"/>
        </w:rPr>
        <w:t>сәулет, қала құрылысы және құрылыс қызметі саласындағы сараптамалық жұмыстар мен инжинирингтік қызметтерді жүзеге асыру құқығына сарапшыларды аттестаттау</w:t>
      </w:r>
      <w:r w:rsidR="00F523C2">
        <w:rPr>
          <w:rFonts w:eastAsia="Calibri"/>
          <w:szCs w:val="28"/>
          <w:lang w:val="kk-KZ"/>
        </w:rPr>
        <w:t>»</w:t>
      </w:r>
      <w:r w:rsidR="001A0139" w:rsidRPr="001A0139">
        <w:rPr>
          <w:rFonts w:eastAsia="Calibri"/>
          <w:szCs w:val="28"/>
          <w:lang w:val="kk-KZ"/>
        </w:rPr>
        <w:t xml:space="preserve"> мемлекеттік көрсетілетін қызметтерді алу бойынша </w:t>
      </w:r>
      <w:r w:rsidR="00F523C2">
        <w:rPr>
          <w:rFonts w:eastAsia="Calibri"/>
          <w:szCs w:val="28"/>
          <w:lang w:val="kk-KZ"/>
        </w:rPr>
        <w:t>«</w:t>
      </w:r>
      <w:r w:rsidR="001A0139" w:rsidRPr="001A0139">
        <w:rPr>
          <w:rFonts w:eastAsia="Calibri"/>
          <w:szCs w:val="28"/>
          <w:lang w:val="kk-KZ"/>
        </w:rPr>
        <w:t>Е-лицензиялау</w:t>
      </w:r>
      <w:r w:rsidR="00F523C2">
        <w:rPr>
          <w:rFonts w:eastAsia="Calibri"/>
          <w:szCs w:val="28"/>
          <w:lang w:val="kk-KZ"/>
        </w:rPr>
        <w:t>»</w:t>
      </w:r>
      <w:r w:rsidR="001A0139" w:rsidRPr="001A0139">
        <w:rPr>
          <w:rFonts w:eastAsia="Calibri"/>
          <w:szCs w:val="28"/>
          <w:lang w:val="kk-KZ"/>
        </w:rPr>
        <w:t xml:space="preserve"> сайтында тіркеуден бастап өтінімді көрсетілетін қызметті берушіге түпкілікті жіберуге дейінгі қадамдық бейне нұсқаулықтары орналастырылған.</w:t>
      </w:r>
    </w:p>
    <w:p w14:paraId="09345F2C" w14:textId="77777777" w:rsidR="00103CB2" w:rsidRDefault="00103CB2" w:rsidP="00BF2B37">
      <w:pPr>
        <w:tabs>
          <w:tab w:val="left" w:pos="709"/>
          <w:tab w:val="left" w:pos="993"/>
        </w:tabs>
        <w:ind w:right="4536"/>
        <w:rPr>
          <w:rFonts w:eastAsia="Calibri"/>
          <w:b/>
          <w:bCs/>
          <w:szCs w:val="28"/>
          <w:lang w:val="kk-KZ"/>
        </w:rPr>
      </w:pPr>
    </w:p>
    <w:p w14:paraId="1405B0B9" w14:textId="77777777" w:rsidR="00103CB2" w:rsidRDefault="00103CB2" w:rsidP="00BF2B37">
      <w:pPr>
        <w:tabs>
          <w:tab w:val="left" w:pos="709"/>
          <w:tab w:val="left" w:pos="993"/>
        </w:tabs>
        <w:ind w:right="4536"/>
        <w:rPr>
          <w:rFonts w:eastAsia="Calibri"/>
          <w:b/>
          <w:bCs/>
          <w:szCs w:val="28"/>
          <w:lang w:val="kk-KZ"/>
        </w:rPr>
      </w:pPr>
    </w:p>
    <w:p w14:paraId="4E6E62DC" w14:textId="77777777" w:rsidR="00103CB2" w:rsidRDefault="00BF2B37" w:rsidP="00103CB2">
      <w:pPr>
        <w:tabs>
          <w:tab w:val="left" w:pos="709"/>
          <w:tab w:val="left" w:pos="993"/>
        </w:tabs>
        <w:rPr>
          <w:rFonts w:eastAsia="Calibri"/>
          <w:b/>
          <w:bCs/>
          <w:szCs w:val="28"/>
          <w:lang w:val="kk-KZ"/>
        </w:rPr>
      </w:pPr>
      <w:r w:rsidRPr="00BF2B37">
        <w:rPr>
          <w:rFonts w:eastAsia="Calibri"/>
          <w:b/>
          <w:bCs/>
          <w:szCs w:val="28"/>
          <w:lang w:val="kk-KZ"/>
        </w:rPr>
        <w:t>«</w:t>
      </w:r>
      <w:r>
        <w:rPr>
          <w:rFonts w:eastAsia="Calibri"/>
          <w:b/>
          <w:bCs/>
          <w:szCs w:val="28"/>
          <w:lang w:val="kk-KZ"/>
        </w:rPr>
        <w:t xml:space="preserve">Солтүстік Қазақстан облысы әкімдігінің </w:t>
      </w:r>
    </w:p>
    <w:p w14:paraId="7C777FDE" w14:textId="77777777" w:rsidR="00103CB2" w:rsidRDefault="00BF2B37" w:rsidP="00103CB2">
      <w:pPr>
        <w:tabs>
          <w:tab w:val="left" w:pos="709"/>
          <w:tab w:val="left" w:pos="993"/>
        </w:tabs>
        <w:rPr>
          <w:rFonts w:eastAsia="Calibri"/>
          <w:b/>
          <w:bCs/>
          <w:szCs w:val="28"/>
          <w:lang w:val="kk-KZ"/>
        </w:rPr>
      </w:pPr>
      <w:r>
        <w:rPr>
          <w:rFonts w:eastAsia="Calibri"/>
          <w:b/>
          <w:bCs/>
          <w:szCs w:val="28"/>
          <w:lang w:val="kk-KZ"/>
        </w:rPr>
        <w:t xml:space="preserve">мемлекеттік сәулет- құрылыс бақылау </w:t>
      </w:r>
    </w:p>
    <w:p w14:paraId="09348FC7" w14:textId="77777777" w:rsidR="00103CB2" w:rsidRDefault="00BF2B37" w:rsidP="00103CB2">
      <w:pPr>
        <w:tabs>
          <w:tab w:val="left" w:pos="709"/>
          <w:tab w:val="left" w:pos="993"/>
        </w:tabs>
        <w:rPr>
          <w:rFonts w:eastAsia="Calibri"/>
          <w:b/>
          <w:bCs/>
          <w:szCs w:val="28"/>
          <w:lang w:val="kk-KZ"/>
        </w:rPr>
      </w:pPr>
      <w:r>
        <w:rPr>
          <w:rFonts w:eastAsia="Calibri"/>
          <w:b/>
          <w:bCs/>
          <w:szCs w:val="28"/>
          <w:lang w:val="kk-KZ"/>
        </w:rPr>
        <w:t>және лицензиялау басқармасы</w:t>
      </w:r>
      <w:r w:rsidRPr="00BF2B37">
        <w:rPr>
          <w:rFonts w:eastAsia="Calibri"/>
          <w:b/>
          <w:bCs/>
          <w:szCs w:val="28"/>
          <w:lang w:val="kk-KZ"/>
        </w:rPr>
        <w:t>»</w:t>
      </w:r>
      <w:r>
        <w:rPr>
          <w:rFonts w:eastAsia="Calibri"/>
          <w:b/>
          <w:bCs/>
          <w:szCs w:val="28"/>
          <w:lang w:val="kk-KZ"/>
        </w:rPr>
        <w:t xml:space="preserve"> КММ </w:t>
      </w:r>
    </w:p>
    <w:p w14:paraId="40CF30A2" w14:textId="501237B8" w:rsidR="00C70755" w:rsidRDefault="00103CB2" w:rsidP="00103CB2">
      <w:pPr>
        <w:tabs>
          <w:tab w:val="left" w:pos="709"/>
          <w:tab w:val="left" w:pos="993"/>
        </w:tabs>
        <w:rPr>
          <w:rFonts w:eastAsia="Calibri"/>
          <w:b/>
          <w:bCs/>
          <w:szCs w:val="28"/>
          <w:lang w:val="kk-KZ"/>
        </w:rPr>
      </w:pPr>
      <w:r>
        <w:rPr>
          <w:rFonts w:eastAsia="Calibri"/>
          <w:b/>
          <w:bCs/>
          <w:szCs w:val="28"/>
          <w:lang w:val="kk-KZ"/>
        </w:rPr>
        <w:t>б</w:t>
      </w:r>
      <w:r w:rsidR="00BF2B37">
        <w:rPr>
          <w:rFonts w:eastAsia="Calibri"/>
          <w:b/>
          <w:bCs/>
          <w:szCs w:val="28"/>
          <w:lang w:val="kk-KZ"/>
        </w:rPr>
        <w:t>асшының у.м.а.</w:t>
      </w:r>
      <w:r>
        <w:rPr>
          <w:rFonts w:eastAsia="Calibri"/>
          <w:b/>
          <w:bCs/>
          <w:szCs w:val="28"/>
          <w:lang w:val="kk-KZ"/>
        </w:rPr>
        <w:t xml:space="preserve"> </w:t>
      </w:r>
      <w:r>
        <w:rPr>
          <w:rFonts w:eastAsia="Calibri"/>
          <w:b/>
          <w:bCs/>
          <w:szCs w:val="28"/>
          <w:lang w:val="kk-KZ"/>
        </w:rPr>
        <w:tab/>
      </w:r>
      <w:r>
        <w:rPr>
          <w:rFonts w:eastAsia="Calibri"/>
          <w:b/>
          <w:bCs/>
          <w:szCs w:val="28"/>
          <w:lang w:val="kk-KZ"/>
        </w:rPr>
        <w:tab/>
      </w:r>
      <w:r>
        <w:rPr>
          <w:rFonts w:eastAsia="Calibri"/>
          <w:b/>
          <w:bCs/>
          <w:szCs w:val="28"/>
          <w:lang w:val="kk-KZ"/>
        </w:rPr>
        <w:tab/>
      </w:r>
      <w:r>
        <w:rPr>
          <w:rFonts w:eastAsia="Calibri"/>
          <w:b/>
          <w:bCs/>
          <w:szCs w:val="28"/>
          <w:lang w:val="kk-KZ"/>
        </w:rPr>
        <w:tab/>
      </w:r>
      <w:r>
        <w:rPr>
          <w:rFonts w:eastAsia="Calibri"/>
          <w:b/>
          <w:bCs/>
          <w:szCs w:val="28"/>
          <w:lang w:val="kk-KZ"/>
        </w:rPr>
        <w:tab/>
      </w:r>
      <w:r>
        <w:rPr>
          <w:rFonts w:eastAsia="Calibri"/>
          <w:b/>
          <w:bCs/>
          <w:szCs w:val="28"/>
          <w:lang w:val="kk-KZ"/>
        </w:rPr>
        <w:tab/>
      </w:r>
      <w:r>
        <w:rPr>
          <w:rFonts w:eastAsia="Calibri"/>
          <w:b/>
          <w:bCs/>
          <w:szCs w:val="28"/>
          <w:lang w:val="kk-KZ"/>
        </w:rPr>
        <w:tab/>
        <w:t>А. Шакенов</w:t>
      </w:r>
    </w:p>
    <w:p w14:paraId="70E28589" w14:textId="10C7925F" w:rsidR="00C70755" w:rsidRDefault="00C70755" w:rsidP="008F1BEC">
      <w:pPr>
        <w:tabs>
          <w:tab w:val="left" w:pos="709"/>
          <w:tab w:val="left" w:pos="993"/>
        </w:tabs>
        <w:jc w:val="both"/>
        <w:rPr>
          <w:rFonts w:eastAsia="Calibri"/>
          <w:szCs w:val="28"/>
          <w:lang w:val="kk-KZ"/>
        </w:rPr>
      </w:pPr>
    </w:p>
    <w:p w14:paraId="534705E6" w14:textId="66BA3C04" w:rsidR="00FC37F9" w:rsidRDefault="00FC37F9" w:rsidP="008F1BEC">
      <w:pPr>
        <w:tabs>
          <w:tab w:val="left" w:pos="709"/>
          <w:tab w:val="left" w:pos="993"/>
        </w:tabs>
        <w:jc w:val="both"/>
        <w:rPr>
          <w:rFonts w:eastAsia="Calibri"/>
          <w:szCs w:val="28"/>
          <w:lang w:val="kk-KZ"/>
        </w:rPr>
      </w:pPr>
    </w:p>
    <w:p w14:paraId="119D6223" w14:textId="5DCA95C8" w:rsidR="00FC37F9" w:rsidRDefault="00FC37F9" w:rsidP="008F1BEC">
      <w:pPr>
        <w:tabs>
          <w:tab w:val="left" w:pos="709"/>
          <w:tab w:val="left" w:pos="993"/>
        </w:tabs>
        <w:jc w:val="both"/>
        <w:rPr>
          <w:rFonts w:eastAsia="Calibri"/>
          <w:szCs w:val="28"/>
          <w:lang w:val="kk-KZ"/>
        </w:rPr>
      </w:pPr>
    </w:p>
    <w:p w14:paraId="3FE0F4EB" w14:textId="3420BE5A" w:rsidR="00FC37F9" w:rsidRDefault="00FC37F9" w:rsidP="008F1BEC">
      <w:pPr>
        <w:tabs>
          <w:tab w:val="left" w:pos="709"/>
          <w:tab w:val="left" w:pos="993"/>
        </w:tabs>
        <w:jc w:val="both"/>
        <w:rPr>
          <w:rFonts w:eastAsia="Calibri"/>
          <w:szCs w:val="28"/>
          <w:lang w:val="kk-KZ"/>
        </w:rPr>
      </w:pPr>
    </w:p>
    <w:p w14:paraId="67335A82" w14:textId="382428EF" w:rsidR="00FC37F9" w:rsidRDefault="00FC37F9" w:rsidP="008F1BEC">
      <w:pPr>
        <w:tabs>
          <w:tab w:val="left" w:pos="709"/>
          <w:tab w:val="left" w:pos="993"/>
        </w:tabs>
        <w:jc w:val="both"/>
        <w:rPr>
          <w:rFonts w:eastAsia="Calibri"/>
          <w:szCs w:val="28"/>
          <w:lang w:val="kk-KZ"/>
        </w:rPr>
      </w:pPr>
    </w:p>
    <w:p w14:paraId="52579CCD" w14:textId="67DEF7ED" w:rsidR="00FC37F9" w:rsidRPr="0001109F" w:rsidRDefault="00FC37F9" w:rsidP="00FC37F9">
      <w:pPr>
        <w:tabs>
          <w:tab w:val="left" w:pos="709"/>
          <w:tab w:val="left" w:pos="993"/>
        </w:tabs>
        <w:jc w:val="right"/>
        <w:rPr>
          <w:rFonts w:eastAsia="Calibri"/>
          <w:b/>
          <w:bCs/>
          <w:szCs w:val="28"/>
          <w:lang w:val="kk-KZ"/>
        </w:rPr>
      </w:pPr>
      <w:r w:rsidRPr="0001109F">
        <w:rPr>
          <w:rFonts w:eastAsia="Calibri"/>
          <w:b/>
          <w:bCs/>
          <w:szCs w:val="28"/>
          <w:lang w:val="kk-KZ"/>
        </w:rPr>
        <w:t>Кесте</w:t>
      </w:r>
      <w:r w:rsidRPr="0001109F">
        <w:rPr>
          <w:rFonts w:eastAsia="Calibri"/>
          <w:b/>
          <w:bCs/>
          <w:szCs w:val="28"/>
          <w:lang w:val="kk-KZ"/>
        </w:rPr>
        <w:t xml:space="preserve"> 1 </w:t>
      </w:r>
    </w:p>
    <w:p w14:paraId="06274296" w14:textId="77777777" w:rsidR="00FC37F9" w:rsidRDefault="00FC37F9" w:rsidP="00FC37F9">
      <w:pPr>
        <w:tabs>
          <w:tab w:val="left" w:pos="709"/>
          <w:tab w:val="left" w:pos="993"/>
        </w:tabs>
        <w:jc w:val="both"/>
        <w:rPr>
          <w:rFonts w:eastAsia="Calibri"/>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1403"/>
        <w:gridCol w:w="1369"/>
      </w:tblGrid>
      <w:tr w:rsidR="00FC37F9" w:rsidRPr="001F27A8" w14:paraId="2A984ABC" w14:textId="77777777" w:rsidTr="004D7C17">
        <w:tc>
          <w:tcPr>
            <w:tcW w:w="7196" w:type="dxa"/>
            <w:shd w:val="clear" w:color="auto" w:fill="auto"/>
          </w:tcPr>
          <w:p w14:paraId="3F031D74" w14:textId="2011D586" w:rsidR="00FC37F9" w:rsidRPr="001F27A8" w:rsidRDefault="00FC37F9" w:rsidP="004D7C17">
            <w:pPr>
              <w:pStyle w:val="WW-"/>
              <w:tabs>
                <w:tab w:val="left" w:pos="838"/>
              </w:tabs>
              <w:ind w:right="-3"/>
              <w:jc w:val="left"/>
              <w:rPr>
                <w:rFonts w:eastAsia="Times New Roman"/>
                <w:b/>
                <w:bCs/>
                <w:color w:val="auto"/>
                <w:sz w:val="28"/>
                <w:szCs w:val="28"/>
              </w:rPr>
            </w:pPr>
            <w:proofErr w:type="spellStart"/>
            <w:r w:rsidRPr="00FC37F9">
              <w:rPr>
                <w:rFonts w:eastAsia="Times New Roman"/>
                <w:b/>
                <w:bCs/>
                <w:color w:val="auto"/>
                <w:sz w:val="28"/>
                <w:szCs w:val="28"/>
              </w:rPr>
              <w:t>Мемлекеттік</w:t>
            </w:r>
            <w:proofErr w:type="spellEnd"/>
            <w:r w:rsidRPr="00FC37F9">
              <w:rPr>
                <w:rFonts w:eastAsia="Times New Roman"/>
                <w:b/>
                <w:bCs/>
                <w:color w:val="auto"/>
                <w:sz w:val="28"/>
                <w:szCs w:val="28"/>
              </w:rPr>
              <w:t xml:space="preserve"> </w:t>
            </w:r>
            <w:proofErr w:type="spellStart"/>
            <w:r w:rsidRPr="00FC37F9">
              <w:rPr>
                <w:rFonts w:eastAsia="Times New Roman"/>
                <w:b/>
                <w:bCs/>
                <w:color w:val="auto"/>
                <w:sz w:val="28"/>
                <w:szCs w:val="28"/>
              </w:rPr>
              <w:t>қызметтің</w:t>
            </w:r>
            <w:proofErr w:type="spellEnd"/>
            <w:r w:rsidRPr="00FC37F9">
              <w:rPr>
                <w:rFonts w:eastAsia="Times New Roman"/>
                <w:b/>
                <w:bCs/>
                <w:color w:val="auto"/>
                <w:sz w:val="28"/>
                <w:szCs w:val="28"/>
              </w:rPr>
              <w:t xml:space="preserve"> </w:t>
            </w:r>
            <w:proofErr w:type="spellStart"/>
            <w:r w:rsidRPr="00FC37F9">
              <w:rPr>
                <w:rFonts w:eastAsia="Times New Roman"/>
                <w:b/>
                <w:bCs/>
                <w:color w:val="auto"/>
                <w:sz w:val="28"/>
                <w:szCs w:val="28"/>
              </w:rPr>
              <w:t>атауы</w:t>
            </w:r>
            <w:proofErr w:type="spellEnd"/>
          </w:p>
        </w:tc>
        <w:tc>
          <w:tcPr>
            <w:tcW w:w="1417" w:type="dxa"/>
            <w:shd w:val="clear" w:color="auto" w:fill="auto"/>
          </w:tcPr>
          <w:p w14:paraId="758DCEB8" w14:textId="29576695" w:rsidR="00FC37F9" w:rsidRPr="00FC37F9" w:rsidRDefault="00FC37F9" w:rsidP="004D7C17">
            <w:pPr>
              <w:pStyle w:val="WW-"/>
              <w:ind w:right="-3"/>
              <w:jc w:val="right"/>
              <w:rPr>
                <w:rFonts w:eastAsia="Times New Roman"/>
                <w:b/>
                <w:bCs/>
                <w:color w:val="auto"/>
                <w:sz w:val="28"/>
                <w:szCs w:val="28"/>
                <w:lang w:val="kk-KZ"/>
              </w:rPr>
            </w:pPr>
            <w:r w:rsidRPr="001F27A8">
              <w:rPr>
                <w:rFonts w:eastAsia="Times New Roman"/>
                <w:b/>
                <w:bCs/>
                <w:color w:val="auto"/>
                <w:sz w:val="28"/>
                <w:szCs w:val="28"/>
              </w:rPr>
              <w:t xml:space="preserve">2020 </w:t>
            </w:r>
            <w:r>
              <w:rPr>
                <w:rFonts w:eastAsia="Times New Roman"/>
                <w:b/>
                <w:bCs/>
                <w:color w:val="auto"/>
                <w:sz w:val="28"/>
                <w:szCs w:val="28"/>
                <w:lang w:val="kk-KZ"/>
              </w:rPr>
              <w:t>жыл</w:t>
            </w:r>
          </w:p>
        </w:tc>
        <w:tc>
          <w:tcPr>
            <w:tcW w:w="1382" w:type="dxa"/>
            <w:shd w:val="clear" w:color="auto" w:fill="auto"/>
          </w:tcPr>
          <w:p w14:paraId="5C40520B" w14:textId="2A252A9E" w:rsidR="00FC37F9" w:rsidRPr="00FC37F9" w:rsidRDefault="00FC37F9" w:rsidP="004D7C17">
            <w:pPr>
              <w:pStyle w:val="WW-"/>
              <w:ind w:right="-3"/>
              <w:jc w:val="right"/>
              <w:rPr>
                <w:rFonts w:eastAsia="Times New Roman"/>
                <w:b/>
                <w:bCs/>
                <w:color w:val="auto"/>
                <w:sz w:val="28"/>
                <w:szCs w:val="28"/>
                <w:lang w:val="kk-KZ"/>
              </w:rPr>
            </w:pPr>
            <w:r w:rsidRPr="001F27A8">
              <w:rPr>
                <w:rFonts w:eastAsia="Times New Roman"/>
                <w:b/>
                <w:bCs/>
                <w:color w:val="auto"/>
                <w:sz w:val="28"/>
                <w:szCs w:val="28"/>
              </w:rPr>
              <w:t xml:space="preserve">2021 </w:t>
            </w:r>
            <w:r>
              <w:rPr>
                <w:rFonts w:eastAsia="Times New Roman"/>
                <w:b/>
                <w:bCs/>
                <w:color w:val="auto"/>
                <w:sz w:val="28"/>
                <w:szCs w:val="28"/>
                <w:lang w:val="kk-KZ"/>
              </w:rPr>
              <w:t>жыл</w:t>
            </w:r>
          </w:p>
        </w:tc>
      </w:tr>
      <w:tr w:rsidR="00FC37F9" w:rsidRPr="004E3D3B" w14:paraId="31A7C8D7" w14:textId="77777777" w:rsidTr="004D7C17">
        <w:tc>
          <w:tcPr>
            <w:tcW w:w="7196" w:type="dxa"/>
            <w:shd w:val="clear" w:color="auto" w:fill="auto"/>
          </w:tcPr>
          <w:p w14:paraId="2F77E6DD" w14:textId="428BE1DE" w:rsidR="00FC37F9" w:rsidRPr="004E3D3B" w:rsidRDefault="00FC37F9" w:rsidP="004D7C17">
            <w:pPr>
              <w:pStyle w:val="WW-"/>
              <w:tabs>
                <w:tab w:val="left" w:pos="838"/>
              </w:tabs>
              <w:ind w:right="-3"/>
              <w:jc w:val="left"/>
              <w:rPr>
                <w:rFonts w:eastAsia="Times New Roman"/>
                <w:color w:val="auto"/>
                <w:sz w:val="28"/>
                <w:szCs w:val="28"/>
              </w:rPr>
            </w:pPr>
            <w:r w:rsidRPr="004E3D3B">
              <w:rPr>
                <w:rFonts w:eastAsia="Times New Roman"/>
                <w:color w:val="auto"/>
                <w:sz w:val="28"/>
                <w:szCs w:val="28"/>
              </w:rPr>
              <w:t xml:space="preserve">- </w:t>
            </w:r>
            <w:proofErr w:type="spellStart"/>
            <w:r w:rsidRPr="00FC37F9">
              <w:rPr>
                <w:rFonts w:eastAsia="Times New Roman"/>
                <w:color w:val="auto"/>
                <w:sz w:val="28"/>
                <w:szCs w:val="28"/>
              </w:rPr>
              <w:t>Құрылыс-монтаждау</w:t>
            </w:r>
            <w:proofErr w:type="spellEnd"/>
            <w:r w:rsidRPr="00FC37F9">
              <w:rPr>
                <w:rFonts w:eastAsia="Times New Roman"/>
                <w:color w:val="auto"/>
                <w:sz w:val="28"/>
                <w:szCs w:val="28"/>
              </w:rPr>
              <w:t xml:space="preserve"> </w:t>
            </w:r>
            <w:proofErr w:type="spellStart"/>
            <w:r w:rsidRPr="00FC37F9">
              <w:rPr>
                <w:rFonts w:eastAsia="Times New Roman"/>
                <w:color w:val="auto"/>
                <w:sz w:val="28"/>
                <w:szCs w:val="28"/>
              </w:rPr>
              <w:t>жұмыстарына</w:t>
            </w:r>
            <w:proofErr w:type="spellEnd"/>
            <w:r w:rsidRPr="00FC37F9">
              <w:rPr>
                <w:rFonts w:eastAsia="Times New Roman"/>
                <w:color w:val="auto"/>
                <w:sz w:val="28"/>
                <w:szCs w:val="28"/>
              </w:rPr>
              <w:t xml:space="preserve"> лицензия беру (</w:t>
            </w:r>
            <w:proofErr w:type="spellStart"/>
            <w:r w:rsidRPr="00FC37F9">
              <w:rPr>
                <w:rFonts w:eastAsia="Times New Roman"/>
                <w:color w:val="auto"/>
                <w:sz w:val="28"/>
                <w:szCs w:val="28"/>
              </w:rPr>
              <w:t>қайта</w:t>
            </w:r>
            <w:proofErr w:type="spellEnd"/>
            <w:r w:rsidRPr="00FC37F9">
              <w:rPr>
                <w:rFonts w:eastAsia="Times New Roman"/>
                <w:color w:val="auto"/>
                <w:sz w:val="28"/>
                <w:szCs w:val="28"/>
              </w:rPr>
              <w:t xml:space="preserve"> </w:t>
            </w:r>
            <w:proofErr w:type="spellStart"/>
            <w:r w:rsidRPr="00FC37F9">
              <w:rPr>
                <w:rFonts w:eastAsia="Times New Roman"/>
                <w:color w:val="auto"/>
                <w:sz w:val="28"/>
                <w:szCs w:val="28"/>
              </w:rPr>
              <w:t>ресімдеу</w:t>
            </w:r>
            <w:proofErr w:type="spellEnd"/>
            <w:r w:rsidRPr="00FC37F9">
              <w:rPr>
                <w:rFonts w:eastAsia="Times New Roman"/>
                <w:color w:val="auto"/>
                <w:sz w:val="28"/>
                <w:szCs w:val="28"/>
              </w:rPr>
              <w:t>)</w:t>
            </w:r>
          </w:p>
        </w:tc>
        <w:tc>
          <w:tcPr>
            <w:tcW w:w="1417" w:type="dxa"/>
            <w:shd w:val="clear" w:color="auto" w:fill="auto"/>
          </w:tcPr>
          <w:p w14:paraId="25E07A96" w14:textId="77777777" w:rsidR="00FC37F9" w:rsidRPr="00CB7563" w:rsidRDefault="00FC37F9" w:rsidP="004D7C17">
            <w:pPr>
              <w:pStyle w:val="WW-"/>
              <w:ind w:right="-3"/>
              <w:jc w:val="right"/>
              <w:rPr>
                <w:rFonts w:eastAsia="Times New Roman"/>
                <w:color w:val="auto"/>
                <w:sz w:val="28"/>
                <w:szCs w:val="28"/>
                <w:lang w:val="kk-KZ"/>
              </w:rPr>
            </w:pPr>
            <w:r>
              <w:rPr>
                <w:rFonts w:eastAsia="Times New Roman"/>
                <w:color w:val="auto"/>
                <w:sz w:val="28"/>
                <w:szCs w:val="28"/>
                <w:lang w:val="kk-KZ"/>
              </w:rPr>
              <w:t>73</w:t>
            </w:r>
          </w:p>
        </w:tc>
        <w:tc>
          <w:tcPr>
            <w:tcW w:w="1382" w:type="dxa"/>
            <w:shd w:val="clear" w:color="auto" w:fill="auto"/>
          </w:tcPr>
          <w:p w14:paraId="2FCB9F37" w14:textId="77777777" w:rsidR="00FC37F9" w:rsidRPr="00CB7563" w:rsidRDefault="00FC37F9" w:rsidP="004D7C17">
            <w:pPr>
              <w:pStyle w:val="WW-"/>
              <w:ind w:right="-3"/>
              <w:jc w:val="right"/>
              <w:rPr>
                <w:rFonts w:eastAsia="Times New Roman"/>
                <w:color w:val="auto"/>
                <w:sz w:val="28"/>
                <w:szCs w:val="28"/>
                <w:lang w:val="kk-KZ"/>
              </w:rPr>
            </w:pPr>
            <w:r>
              <w:rPr>
                <w:rFonts w:eastAsia="Times New Roman"/>
                <w:color w:val="auto"/>
                <w:sz w:val="28"/>
                <w:szCs w:val="28"/>
                <w:lang w:val="kk-KZ"/>
              </w:rPr>
              <w:t>187</w:t>
            </w:r>
          </w:p>
        </w:tc>
      </w:tr>
      <w:tr w:rsidR="00FC37F9" w:rsidRPr="004E3D3B" w14:paraId="6FDE8995" w14:textId="77777777" w:rsidTr="004D7C17">
        <w:tc>
          <w:tcPr>
            <w:tcW w:w="7196" w:type="dxa"/>
            <w:shd w:val="clear" w:color="auto" w:fill="auto"/>
          </w:tcPr>
          <w:p w14:paraId="0CD09B01" w14:textId="78EEDE8C" w:rsidR="00FC37F9" w:rsidRPr="004E3D3B" w:rsidRDefault="00FC37F9" w:rsidP="004D7C17">
            <w:pPr>
              <w:tabs>
                <w:tab w:val="left" w:pos="838"/>
              </w:tabs>
              <w:rPr>
                <w:rFonts w:eastAsia="Times New Roman"/>
                <w:szCs w:val="28"/>
              </w:rPr>
            </w:pPr>
            <w:r w:rsidRPr="004E3D3B">
              <w:rPr>
                <w:rFonts w:eastAsia="Times New Roman"/>
                <w:szCs w:val="28"/>
                <w:lang w:eastAsia="ru-RU"/>
              </w:rPr>
              <w:t xml:space="preserve">- </w:t>
            </w:r>
            <w:proofErr w:type="spellStart"/>
            <w:r w:rsidRPr="00FC37F9">
              <w:rPr>
                <w:rFonts w:eastAsia="Times New Roman"/>
                <w:szCs w:val="28"/>
                <w:lang w:eastAsia="ru-RU"/>
              </w:rPr>
              <w:t>Жобалау</w:t>
            </w:r>
            <w:proofErr w:type="spellEnd"/>
            <w:r w:rsidRPr="00FC37F9">
              <w:rPr>
                <w:rFonts w:eastAsia="Times New Roman"/>
                <w:szCs w:val="28"/>
                <w:lang w:eastAsia="ru-RU"/>
              </w:rPr>
              <w:t xml:space="preserve"> </w:t>
            </w:r>
            <w:proofErr w:type="spellStart"/>
            <w:r w:rsidRPr="00FC37F9">
              <w:rPr>
                <w:rFonts w:eastAsia="Times New Roman"/>
                <w:szCs w:val="28"/>
                <w:lang w:eastAsia="ru-RU"/>
              </w:rPr>
              <w:t>қызметіне</w:t>
            </w:r>
            <w:proofErr w:type="spellEnd"/>
            <w:r w:rsidRPr="00FC37F9">
              <w:rPr>
                <w:rFonts w:eastAsia="Times New Roman"/>
                <w:szCs w:val="28"/>
                <w:lang w:eastAsia="ru-RU"/>
              </w:rPr>
              <w:t xml:space="preserve"> лицензия беру (</w:t>
            </w:r>
            <w:proofErr w:type="spellStart"/>
            <w:r w:rsidRPr="00FC37F9">
              <w:rPr>
                <w:rFonts w:eastAsia="Times New Roman"/>
                <w:szCs w:val="28"/>
                <w:lang w:eastAsia="ru-RU"/>
              </w:rPr>
              <w:t>қайта</w:t>
            </w:r>
            <w:proofErr w:type="spellEnd"/>
            <w:r w:rsidRPr="00FC37F9">
              <w:rPr>
                <w:rFonts w:eastAsia="Times New Roman"/>
                <w:szCs w:val="28"/>
                <w:lang w:eastAsia="ru-RU"/>
              </w:rPr>
              <w:t xml:space="preserve"> </w:t>
            </w:r>
            <w:proofErr w:type="spellStart"/>
            <w:r w:rsidRPr="00FC37F9">
              <w:rPr>
                <w:rFonts w:eastAsia="Times New Roman"/>
                <w:szCs w:val="28"/>
                <w:lang w:eastAsia="ru-RU"/>
              </w:rPr>
              <w:t>ресімдеу</w:t>
            </w:r>
            <w:proofErr w:type="spellEnd"/>
            <w:r w:rsidRPr="00FC37F9">
              <w:rPr>
                <w:rFonts w:eastAsia="Times New Roman"/>
                <w:szCs w:val="28"/>
                <w:lang w:eastAsia="ru-RU"/>
              </w:rPr>
              <w:t>)</w:t>
            </w:r>
          </w:p>
        </w:tc>
        <w:tc>
          <w:tcPr>
            <w:tcW w:w="1417" w:type="dxa"/>
            <w:shd w:val="clear" w:color="auto" w:fill="auto"/>
          </w:tcPr>
          <w:p w14:paraId="39D72000" w14:textId="77777777" w:rsidR="00FC37F9" w:rsidRPr="00CB7563" w:rsidRDefault="00FC37F9" w:rsidP="004D7C17">
            <w:pPr>
              <w:pStyle w:val="WW-"/>
              <w:ind w:right="-3"/>
              <w:jc w:val="right"/>
              <w:rPr>
                <w:rFonts w:eastAsia="Times New Roman"/>
                <w:color w:val="auto"/>
                <w:sz w:val="28"/>
                <w:szCs w:val="28"/>
                <w:lang w:val="kk-KZ"/>
              </w:rPr>
            </w:pPr>
            <w:r>
              <w:rPr>
                <w:rFonts w:eastAsia="Times New Roman"/>
                <w:color w:val="auto"/>
                <w:sz w:val="28"/>
                <w:szCs w:val="28"/>
                <w:lang w:val="kk-KZ"/>
              </w:rPr>
              <w:t>21</w:t>
            </w:r>
          </w:p>
        </w:tc>
        <w:tc>
          <w:tcPr>
            <w:tcW w:w="1382" w:type="dxa"/>
            <w:shd w:val="clear" w:color="auto" w:fill="auto"/>
          </w:tcPr>
          <w:p w14:paraId="0CF3610B" w14:textId="77777777" w:rsidR="00FC37F9" w:rsidRPr="00CB7563" w:rsidRDefault="00FC37F9" w:rsidP="004D7C17">
            <w:pPr>
              <w:pStyle w:val="WW-"/>
              <w:ind w:right="-3"/>
              <w:jc w:val="right"/>
              <w:rPr>
                <w:rFonts w:eastAsia="Times New Roman"/>
                <w:color w:val="auto"/>
                <w:sz w:val="28"/>
                <w:szCs w:val="28"/>
                <w:lang w:val="kk-KZ"/>
              </w:rPr>
            </w:pPr>
            <w:r>
              <w:rPr>
                <w:rFonts w:eastAsia="Times New Roman"/>
                <w:color w:val="auto"/>
                <w:sz w:val="28"/>
                <w:szCs w:val="28"/>
                <w:lang w:val="kk-KZ"/>
              </w:rPr>
              <w:t>39</w:t>
            </w:r>
          </w:p>
        </w:tc>
      </w:tr>
      <w:tr w:rsidR="00FC37F9" w:rsidRPr="004E3D3B" w14:paraId="4FB3F6CC" w14:textId="77777777" w:rsidTr="004D7C17">
        <w:tc>
          <w:tcPr>
            <w:tcW w:w="7196" w:type="dxa"/>
            <w:shd w:val="clear" w:color="auto" w:fill="auto"/>
          </w:tcPr>
          <w:p w14:paraId="475107DF" w14:textId="53B01C0F" w:rsidR="00FC37F9" w:rsidRPr="004E3D3B" w:rsidRDefault="00FC37F9" w:rsidP="004D7C17">
            <w:pPr>
              <w:tabs>
                <w:tab w:val="left" w:pos="838"/>
              </w:tabs>
              <w:rPr>
                <w:rFonts w:eastAsia="Times New Roman"/>
                <w:szCs w:val="28"/>
                <w:lang w:eastAsia="ru-RU"/>
              </w:rPr>
            </w:pPr>
            <w:r w:rsidRPr="004E3D3B">
              <w:rPr>
                <w:rFonts w:eastAsia="Times New Roman"/>
                <w:szCs w:val="28"/>
                <w:lang w:eastAsia="ru-RU"/>
              </w:rPr>
              <w:t xml:space="preserve">- </w:t>
            </w:r>
            <w:proofErr w:type="spellStart"/>
            <w:r w:rsidRPr="00FC37F9">
              <w:rPr>
                <w:rFonts w:eastAsia="Times New Roman"/>
                <w:szCs w:val="28"/>
                <w:lang w:eastAsia="ru-RU"/>
              </w:rPr>
              <w:t>Іздестіру</w:t>
            </w:r>
            <w:proofErr w:type="spellEnd"/>
            <w:r w:rsidRPr="00FC37F9">
              <w:rPr>
                <w:rFonts w:eastAsia="Times New Roman"/>
                <w:szCs w:val="28"/>
                <w:lang w:eastAsia="ru-RU"/>
              </w:rPr>
              <w:t xml:space="preserve"> </w:t>
            </w:r>
            <w:proofErr w:type="spellStart"/>
            <w:r w:rsidRPr="00FC37F9">
              <w:rPr>
                <w:rFonts w:eastAsia="Times New Roman"/>
                <w:szCs w:val="28"/>
                <w:lang w:eastAsia="ru-RU"/>
              </w:rPr>
              <w:t>қызметіне</w:t>
            </w:r>
            <w:proofErr w:type="spellEnd"/>
            <w:r w:rsidRPr="00FC37F9">
              <w:rPr>
                <w:rFonts w:eastAsia="Times New Roman"/>
                <w:szCs w:val="28"/>
                <w:lang w:eastAsia="ru-RU"/>
              </w:rPr>
              <w:t xml:space="preserve"> лицензия беру (</w:t>
            </w:r>
            <w:proofErr w:type="spellStart"/>
            <w:r w:rsidRPr="00FC37F9">
              <w:rPr>
                <w:rFonts w:eastAsia="Times New Roman"/>
                <w:szCs w:val="28"/>
                <w:lang w:eastAsia="ru-RU"/>
              </w:rPr>
              <w:t>қайта</w:t>
            </w:r>
            <w:proofErr w:type="spellEnd"/>
            <w:r w:rsidRPr="00FC37F9">
              <w:rPr>
                <w:rFonts w:eastAsia="Times New Roman"/>
                <w:szCs w:val="28"/>
                <w:lang w:eastAsia="ru-RU"/>
              </w:rPr>
              <w:t xml:space="preserve"> </w:t>
            </w:r>
            <w:proofErr w:type="spellStart"/>
            <w:r w:rsidRPr="00FC37F9">
              <w:rPr>
                <w:rFonts w:eastAsia="Times New Roman"/>
                <w:szCs w:val="28"/>
                <w:lang w:eastAsia="ru-RU"/>
              </w:rPr>
              <w:t>ресімдеу</w:t>
            </w:r>
            <w:proofErr w:type="spellEnd"/>
            <w:r w:rsidRPr="00FC37F9">
              <w:rPr>
                <w:rFonts w:eastAsia="Times New Roman"/>
                <w:szCs w:val="28"/>
                <w:lang w:eastAsia="ru-RU"/>
              </w:rPr>
              <w:t>)</w:t>
            </w:r>
          </w:p>
        </w:tc>
        <w:tc>
          <w:tcPr>
            <w:tcW w:w="1417" w:type="dxa"/>
            <w:shd w:val="clear" w:color="auto" w:fill="auto"/>
          </w:tcPr>
          <w:p w14:paraId="0AA7E1D6" w14:textId="77777777" w:rsidR="00FC37F9" w:rsidRPr="00CB7563" w:rsidRDefault="00FC37F9" w:rsidP="004D7C17">
            <w:pPr>
              <w:pStyle w:val="WW-"/>
              <w:ind w:right="-3"/>
              <w:jc w:val="right"/>
              <w:rPr>
                <w:rFonts w:eastAsia="Times New Roman"/>
                <w:color w:val="auto"/>
                <w:sz w:val="28"/>
                <w:szCs w:val="28"/>
                <w:lang w:val="kk-KZ"/>
              </w:rPr>
            </w:pPr>
            <w:r>
              <w:rPr>
                <w:rFonts w:eastAsia="Times New Roman"/>
                <w:color w:val="auto"/>
                <w:sz w:val="28"/>
                <w:szCs w:val="28"/>
                <w:lang w:val="kk-KZ"/>
              </w:rPr>
              <w:t>8</w:t>
            </w:r>
          </w:p>
        </w:tc>
        <w:tc>
          <w:tcPr>
            <w:tcW w:w="1382" w:type="dxa"/>
            <w:shd w:val="clear" w:color="auto" w:fill="auto"/>
          </w:tcPr>
          <w:p w14:paraId="658F90D4" w14:textId="77777777" w:rsidR="00FC37F9" w:rsidRPr="00CB7563" w:rsidRDefault="00FC37F9" w:rsidP="004D7C17">
            <w:pPr>
              <w:pStyle w:val="WW-"/>
              <w:ind w:right="-3"/>
              <w:jc w:val="right"/>
              <w:rPr>
                <w:rFonts w:eastAsia="Times New Roman"/>
                <w:color w:val="auto"/>
                <w:sz w:val="28"/>
                <w:szCs w:val="28"/>
                <w:lang w:val="kk-KZ"/>
              </w:rPr>
            </w:pPr>
            <w:r>
              <w:rPr>
                <w:rFonts w:eastAsia="Times New Roman"/>
                <w:color w:val="auto"/>
                <w:sz w:val="28"/>
                <w:szCs w:val="28"/>
                <w:lang w:val="kk-KZ"/>
              </w:rPr>
              <w:t>13</w:t>
            </w:r>
          </w:p>
        </w:tc>
      </w:tr>
      <w:tr w:rsidR="00FC37F9" w:rsidRPr="004E3D3B" w14:paraId="26CD999B" w14:textId="77777777" w:rsidTr="004D7C17">
        <w:tc>
          <w:tcPr>
            <w:tcW w:w="7196" w:type="dxa"/>
            <w:shd w:val="clear" w:color="auto" w:fill="auto"/>
          </w:tcPr>
          <w:p w14:paraId="460FCB86" w14:textId="423DE473" w:rsidR="00FC37F9" w:rsidRPr="004E3D3B" w:rsidRDefault="00FC37F9" w:rsidP="004D7C17">
            <w:pPr>
              <w:tabs>
                <w:tab w:val="left" w:pos="838"/>
              </w:tabs>
              <w:rPr>
                <w:rFonts w:eastAsia="Times New Roman"/>
                <w:szCs w:val="28"/>
                <w:lang w:eastAsia="ru-RU"/>
              </w:rPr>
            </w:pPr>
            <w:r w:rsidRPr="004E3D3B">
              <w:rPr>
                <w:rFonts w:eastAsia="Times New Roman"/>
                <w:szCs w:val="28"/>
                <w:lang w:eastAsia="ru-RU"/>
              </w:rPr>
              <w:t xml:space="preserve">- </w:t>
            </w:r>
            <w:proofErr w:type="spellStart"/>
            <w:r w:rsidRPr="00FC37F9">
              <w:rPr>
                <w:rFonts w:eastAsia="Times New Roman"/>
                <w:szCs w:val="28"/>
                <w:lang w:eastAsia="ru-RU"/>
              </w:rPr>
              <w:t>Сәулет</w:t>
            </w:r>
            <w:proofErr w:type="spellEnd"/>
            <w:r w:rsidRPr="00FC37F9">
              <w:rPr>
                <w:rFonts w:eastAsia="Times New Roman"/>
                <w:szCs w:val="28"/>
                <w:lang w:eastAsia="ru-RU"/>
              </w:rPr>
              <w:t xml:space="preserve">, </w:t>
            </w:r>
            <w:proofErr w:type="spellStart"/>
            <w:r w:rsidRPr="00FC37F9">
              <w:rPr>
                <w:rFonts w:eastAsia="Times New Roman"/>
                <w:szCs w:val="28"/>
                <w:lang w:eastAsia="ru-RU"/>
              </w:rPr>
              <w:t>қала</w:t>
            </w:r>
            <w:proofErr w:type="spellEnd"/>
            <w:r w:rsidRPr="00FC37F9">
              <w:rPr>
                <w:rFonts w:eastAsia="Times New Roman"/>
                <w:szCs w:val="28"/>
                <w:lang w:eastAsia="ru-RU"/>
              </w:rPr>
              <w:t xml:space="preserve"> </w:t>
            </w:r>
            <w:proofErr w:type="spellStart"/>
            <w:r w:rsidRPr="00FC37F9">
              <w:rPr>
                <w:rFonts w:eastAsia="Times New Roman"/>
                <w:szCs w:val="28"/>
                <w:lang w:eastAsia="ru-RU"/>
              </w:rPr>
              <w:t>құрылысы</w:t>
            </w:r>
            <w:proofErr w:type="spellEnd"/>
            <w:r w:rsidRPr="00FC37F9">
              <w:rPr>
                <w:rFonts w:eastAsia="Times New Roman"/>
                <w:szCs w:val="28"/>
                <w:lang w:eastAsia="ru-RU"/>
              </w:rPr>
              <w:t xml:space="preserve"> </w:t>
            </w:r>
            <w:proofErr w:type="spellStart"/>
            <w:r w:rsidRPr="00FC37F9">
              <w:rPr>
                <w:rFonts w:eastAsia="Times New Roman"/>
                <w:szCs w:val="28"/>
                <w:lang w:eastAsia="ru-RU"/>
              </w:rPr>
              <w:t>және</w:t>
            </w:r>
            <w:proofErr w:type="spellEnd"/>
            <w:r w:rsidRPr="00FC37F9">
              <w:rPr>
                <w:rFonts w:eastAsia="Times New Roman"/>
                <w:szCs w:val="28"/>
                <w:lang w:eastAsia="ru-RU"/>
              </w:rPr>
              <w:t xml:space="preserve"> </w:t>
            </w:r>
            <w:proofErr w:type="spellStart"/>
            <w:r w:rsidRPr="00FC37F9">
              <w:rPr>
                <w:rFonts w:eastAsia="Times New Roman"/>
                <w:szCs w:val="28"/>
                <w:lang w:eastAsia="ru-RU"/>
              </w:rPr>
              <w:t>құрылыс</w:t>
            </w:r>
            <w:proofErr w:type="spellEnd"/>
            <w:r w:rsidRPr="00FC37F9">
              <w:rPr>
                <w:rFonts w:eastAsia="Times New Roman"/>
                <w:szCs w:val="28"/>
                <w:lang w:eastAsia="ru-RU"/>
              </w:rPr>
              <w:t xml:space="preserve"> </w:t>
            </w:r>
            <w:proofErr w:type="spellStart"/>
            <w:r w:rsidRPr="00FC37F9">
              <w:rPr>
                <w:rFonts w:eastAsia="Times New Roman"/>
                <w:szCs w:val="28"/>
                <w:lang w:eastAsia="ru-RU"/>
              </w:rPr>
              <w:t>қызметі</w:t>
            </w:r>
            <w:proofErr w:type="spellEnd"/>
            <w:r w:rsidRPr="00FC37F9">
              <w:rPr>
                <w:rFonts w:eastAsia="Times New Roman"/>
                <w:szCs w:val="28"/>
                <w:lang w:eastAsia="ru-RU"/>
              </w:rPr>
              <w:t xml:space="preserve"> </w:t>
            </w:r>
            <w:proofErr w:type="spellStart"/>
            <w:r w:rsidRPr="00FC37F9">
              <w:rPr>
                <w:rFonts w:eastAsia="Times New Roman"/>
                <w:szCs w:val="28"/>
                <w:lang w:eastAsia="ru-RU"/>
              </w:rPr>
              <w:t>саласындағы</w:t>
            </w:r>
            <w:proofErr w:type="spellEnd"/>
            <w:r w:rsidRPr="00FC37F9">
              <w:rPr>
                <w:rFonts w:eastAsia="Times New Roman"/>
                <w:szCs w:val="28"/>
                <w:lang w:eastAsia="ru-RU"/>
              </w:rPr>
              <w:t xml:space="preserve"> </w:t>
            </w:r>
            <w:proofErr w:type="spellStart"/>
            <w:r w:rsidRPr="00FC37F9">
              <w:rPr>
                <w:rFonts w:eastAsia="Times New Roman"/>
                <w:szCs w:val="28"/>
                <w:lang w:eastAsia="ru-RU"/>
              </w:rPr>
              <w:t>сараптама</w:t>
            </w:r>
            <w:proofErr w:type="spellEnd"/>
            <w:r w:rsidRPr="00FC37F9">
              <w:rPr>
                <w:rFonts w:eastAsia="Times New Roman"/>
                <w:szCs w:val="28"/>
                <w:lang w:eastAsia="ru-RU"/>
              </w:rPr>
              <w:t xml:space="preserve"> </w:t>
            </w:r>
            <w:proofErr w:type="spellStart"/>
            <w:r w:rsidRPr="00FC37F9">
              <w:rPr>
                <w:rFonts w:eastAsia="Times New Roman"/>
                <w:szCs w:val="28"/>
                <w:lang w:eastAsia="ru-RU"/>
              </w:rPr>
              <w:t>жұмыстарын</w:t>
            </w:r>
            <w:proofErr w:type="spellEnd"/>
            <w:r w:rsidRPr="00FC37F9">
              <w:rPr>
                <w:rFonts w:eastAsia="Times New Roman"/>
                <w:szCs w:val="28"/>
                <w:lang w:eastAsia="ru-RU"/>
              </w:rPr>
              <w:t xml:space="preserve"> </w:t>
            </w:r>
            <w:proofErr w:type="spellStart"/>
            <w:r w:rsidRPr="00FC37F9">
              <w:rPr>
                <w:rFonts w:eastAsia="Times New Roman"/>
                <w:szCs w:val="28"/>
                <w:lang w:eastAsia="ru-RU"/>
              </w:rPr>
              <w:t>және</w:t>
            </w:r>
            <w:proofErr w:type="spellEnd"/>
            <w:r w:rsidRPr="00FC37F9">
              <w:rPr>
                <w:rFonts w:eastAsia="Times New Roman"/>
                <w:szCs w:val="28"/>
                <w:lang w:eastAsia="ru-RU"/>
              </w:rPr>
              <w:t xml:space="preserve"> </w:t>
            </w:r>
            <w:proofErr w:type="spellStart"/>
            <w:r w:rsidRPr="00FC37F9">
              <w:rPr>
                <w:rFonts w:eastAsia="Times New Roman"/>
                <w:szCs w:val="28"/>
                <w:lang w:eastAsia="ru-RU"/>
              </w:rPr>
              <w:t>инжинирингтік</w:t>
            </w:r>
            <w:proofErr w:type="spellEnd"/>
            <w:r w:rsidRPr="00FC37F9">
              <w:rPr>
                <w:rFonts w:eastAsia="Times New Roman"/>
                <w:szCs w:val="28"/>
                <w:lang w:eastAsia="ru-RU"/>
              </w:rPr>
              <w:t xml:space="preserve"> </w:t>
            </w:r>
            <w:proofErr w:type="spellStart"/>
            <w:r w:rsidRPr="00FC37F9">
              <w:rPr>
                <w:rFonts w:eastAsia="Times New Roman"/>
                <w:szCs w:val="28"/>
                <w:lang w:eastAsia="ru-RU"/>
              </w:rPr>
              <w:t>көрсетілетін</w:t>
            </w:r>
            <w:proofErr w:type="spellEnd"/>
            <w:r w:rsidRPr="00FC37F9">
              <w:rPr>
                <w:rFonts w:eastAsia="Times New Roman"/>
                <w:szCs w:val="28"/>
                <w:lang w:eastAsia="ru-RU"/>
              </w:rPr>
              <w:t xml:space="preserve"> </w:t>
            </w:r>
            <w:proofErr w:type="spellStart"/>
            <w:r w:rsidRPr="00FC37F9">
              <w:rPr>
                <w:rFonts w:eastAsia="Times New Roman"/>
                <w:szCs w:val="28"/>
                <w:lang w:eastAsia="ru-RU"/>
              </w:rPr>
              <w:t>қызметтерді</w:t>
            </w:r>
            <w:proofErr w:type="spellEnd"/>
            <w:r w:rsidRPr="00FC37F9">
              <w:rPr>
                <w:rFonts w:eastAsia="Times New Roman"/>
                <w:szCs w:val="28"/>
                <w:lang w:eastAsia="ru-RU"/>
              </w:rPr>
              <w:t xml:space="preserve"> </w:t>
            </w:r>
            <w:proofErr w:type="spellStart"/>
            <w:r w:rsidRPr="00FC37F9">
              <w:rPr>
                <w:rFonts w:eastAsia="Times New Roman"/>
                <w:szCs w:val="28"/>
                <w:lang w:eastAsia="ru-RU"/>
              </w:rPr>
              <w:t>жүзеге</w:t>
            </w:r>
            <w:proofErr w:type="spellEnd"/>
            <w:r w:rsidRPr="00FC37F9">
              <w:rPr>
                <w:rFonts w:eastAsia="Times New Roman"/>
                <w:szCs w:val="28"/>
                <w:lang w:eastAsia="ru-RU"/>
              </w:rPr>
              <w:t xml:space="preserve"> </w:t>
            </w:r>
            <w:proofErr w:type="spellStart"/>
            <w:r w:rsidRPr="00FC37F9">
              <w:rPr>
                <w:rFonts w:eastAsia="Times New Roman"/>
                <w:szCs w:val="28"/>
                <w:lang w:eastAsia="ru-RU"/>
              </w:rPr>
              <w:t>асыру</w:t>
            </w:r>
            <w:proofErr w:type="spellEnd"/>
            <w:r w:rsidRPr="00FC37F9">
              <w:rPr>
                <w:rFonts w:eastAsia="Times New Roman"/>
                <w:szCs w:val="28"/>
                <w:lang w:eastAsia="ru-RU"/>
              </w:rPr>
              <w:t xml:space="preserve"> </w:t>
            </w:r>
            <w:proofErr w:type="spellStart"/>
            <w:r w:rsidRPr="00FC37F9">
              <w:rPr>
                <w:rFonts w:eastAsia="Times New Roman"/>
                <w:szCs w:val="28"/>
                <w:lang w:eastAsia="ru-RU"/>
              </w:rPr>
              <w:t>құқығына</w:t>
            </w:r>
            <w:proofErr w:type="spellEnd"/>
            <w:r w:rsidRPr="00FC37F9">
              <w:rPr>
                <w:rFonts w:eastAsia="Times New Roman"/>
                <w:szCs w:val="28"/>
                <w:lang w:eastAsia="ru-RU"/>
              </w:rPr>
              <w:t xml:space="preserve"> </w:t>
            </w:r>
            <w:proofErr w:type="spellStart"/>
            <w:r w:rsidRPr="00FC37F9">
              <w:rPr>
                <w:rFonts w:eastAsia="Times New Roman"/>
                <w:szCs w:val="28"/>
                <w:lang w:eastAsia="ru-RU"/>
              </w:rPr>
              <w:t>сарапшыларды</w:t>
            </w:r>
            <w:proofErr w:type="spellEnd"/>
            <w:r w:rsidRPr="00FC37F9">
              <w:rPr>
                <w:rFonts w:eastAsia="Times New Roman"/>
                <w:szCs w:val="28"/>
                <w:lang w:eastAsia="ru-RU"/>
              </w:rPr>
              <w:t xml:space="preserve"> </w:t>
            </w:r>
            <w:proofErr w:type="spellStart"/>
            <w:r w:rsidRPr="00FC37F9">
              <w:rPr>
                <w:rFonts w:eastAsia="Times New Roman"/>
                <w:szCs w:val="28"/>
                <w:lang w:eastAsia="ru-RU"/>
              </w:rPr>
              <w:t>аттестаттау</w:t>
            </w:r>
            <w:proofErr w:type="spellEnd"/>
          </w:p>
        </w:tc>
        <w:tc>
          <w:tcPr>
            <w:tcW w:w="1417" w:type="dxa"/>
            <w:shd w:val="clear" w:color="auto" w:fill="auto"/>
          </w:tcPr>
          <w:p w14:paraId="66FF9E3B" w14:textId="77777777" w:rsidR="00FC37F9" w:rsidRPr="00CB7563" w:rsidRDefault="00FC37F9" w:rsidP="004D7C17">
            <w:pPr>
              <w:pStyle w:val="WW-"/>
              <w:ind w:right="-3"/>
              <w:jc w:val="right"/>
              <w:rPr>
                <w:rFonts w:eastAsia="Times New Roman"/>
                <w:color w:val="auto"/>
                <w:sz w:val="28"/>
                <w:szCs w:val="28"/>
                <w:lang w:val="kk-KZ"/>
              </w:rPr>
            </w:pPr>
            <w:r>
              <w:rPr>
                <w:rFonts w:eastAsia="Times New Roman"/>
                <w:color w:val="auto"/>
                <w:sz w:val="28"/>
                <w:szCs w:val="28"/>
                <w:lang w:val="kk-KZ"/>
              </w:rPr>
              <w:t>114</w:t>
            </w:r>
          </w:p>
        </w:tc>
        <w:tc>
          <w:tcPr>
            <w:tcW w:w="1382" w:type="dxa"/>
            <w:shd w:val="clear" w:color="auto" w:fill="auto"/>
          </w:tcPr>
          <w:p w14:paraId="7766335E" w14:textId="77777777" w:rsidR="00FC37F9" w:rsidRPr="00CB7563" w:rsidRDefault="00FC37F9" w:rsidP="004D7C17">
            <w:pPr>
              <w:pStyle w:val="WW-"/>
              <w:ind w:right="-3"/>
              <w:jc w:val="right"/>
              <w:rPr>
                <w:rFonts w:eastAsia="Times New Roman"/>
                <w:color w:val="auto"/>
                <w:sz w:val="28"/>
                <w:szCs w:val="28"/>
                <w:lang w:val="kk-KZ"/>
              </w:rPr>
            </w:pPr>
            <w:r>
              <w:rPr>
                <w:rFonts w:eastAsia="Times New Roman"/>
                <w:color w:val="auto"/>
                <w:sz w:val="28"/>
                <w:szCs w:val="28"/>
                <w:lang w:val="kk-KZ"/>
              </w:rPr>
              <w:t>141</w:t>
            </w:r>
          </w:p>
        </w:tc>
      </w:tr>
      <w:tr w:rsidR="00FC37F9" w:rsidRPr="004E3D3B" w14:paraId="08A33AEE" w14:textId="77777777" w:rsidTr="004D7C17">
        <w:tc>
          <w:tcPr>
            <w:tcW w:w="7196" w:type="dxa"/>
            <w:shd w:val="clear" w:color="auto" w:fill="auto"/>
          </w:tcPr>
          <w:p w14:paraId="388A9DE9" w14:textId="3A683874" w:rsidR="00FC37F9" w:rsidRPr="004E3D3B" w:rsidRDefault="00FC37F9" w:rsidP="004D7C17">
            <w:pPr>
              <w:tabs>
                <w:tab w:val="left" w:pos="838"/>
              </w:tabs>
              <w:rPr>
                <w:rFonts w:eastAsia="Times New Roman"/>
                <w:szCs w:val="28"/>
                <w:lang w:eastAsia="ru-RU"/>
              </w:rPr>
            </w:pPr>
            <w:r w:rsidRPr="004E3D3B">
              <w:rPr>
                <w:rFonts w:eastAsia="Times New Roman"/>
                <w:szCs w:val="28"/>
                <w:lang w:eastAsia="ru-RU"/>
              </w:rPr>
              <w:t xml:space="preserve">- </w:t>
            </w:r>
            <w:proofErr w:type="spellStart"/>
            <w:r w:rsidRPr="00FC37F9">
              <w:rPr>
                <w:rFonts w:eastAsia="Times New Roman"/>
                <w:szCs w:val="28"/>
                <w:lang w:eastAsia="ru-RU"/>
              </w:rPr>
              <w:t>Сәулет</w:t>
            </w:r>
            <w:proofErr w:type="spellEnd"/>
            <w:r w:rsidRPr="00FC37F9">
              <w:rPr>
                <w:rFonts w:eastAsia="Times New Roman"/>
                <w:szCs w:val="28"/>
                <w:lang w:eastAsia="ru-RU"/>
              </w:rPr>
              <w:t xml:space="preserve">, </w:t>
            </w:r>
            <w:proofErr w:type="spellStart"/>
            <w:r w:rsidRPr="00FC37F9">
              <w:rPr>
                <w:rFonts w:eastAsia="Times New Roman"/>
                <w:szCs w:val="28"/>
                <w:lang w:eastAsia="ru-RU"/>
              </w:rPr>
              <w:t>қала</w:t>
            </w:r>
            <w:proofErr w:type="spellEnd"/>
            <w:r w:rsidRPr="00FC37F9">
              <w:rPr>
                <w:rFonts w:eastAsia="Times New Roman"/>
                <w:szCs w:val="28"/>
                <w:lang w:eastAsia="ru-RU"/>
              </w:rPr>
              <w:t xml:space="preserve"> </w:t>
            </w:r>
            <w:proofErr w:type="spellStart"/>
            <w:r w:rsidRPr="00FC37F9">
              <w:rPr>
                <w:rFonts w:eastAsia="Times New Roman"/>
                <w:szCs w:val="28"/>
                <w:lang w:eastAsia="ru-RU"/>
              </w:rPr>
              <w:t>құрылысы</w:t>
            </w:r>
            <w:proofErr w:type="spellEnd"/>
            <w:r w:rsidRPr="00FC37F9">
              <w:rPr>
                <w:rFonts w:eastAsia="Times New Roman"/>
                <w:szCs w:val="28"/>
                <w:lang w:eastAsia="ru-RU"/>
              </w:rPr>
              <w:t xml:space="preserve"> </w:t>
            </w:r>
            <w:proofErr w:type="spellStart"/>
            <w:r w:rsidRPr="00FC37F9">
              <w:rPr>
                <w:rFonts w:eastAsia="Times New Roman"/>
                <w:szCs w:val="28"/>
                <w:lang w:eastAsia="ru-RU"/>
              </w:rPr>
              <w:t>және</w:t>
            </w:r>
            <w:proofErr w:type="spellEnd"/>
            <w:r w:rsidRPr="00FC37F9">
              <w:rPr>
                <w:rFonts w:eastAsia="Times New Roman"/>
                <w:szCs w:val="28"/>
                <w:lang w:eastAsia="ru-RU"/>
              </w:rPr>
              <w:t xml:space="preserve"> </w:t>
            </w:r>
            <w:proofErr w:type="spellStart"/>
            <w:r w:rsidRPr="00FC37F9">
              <w:rPr>
                <w:rFonts w:eastAsia="Times New Roman"/>
                <w:szCs w:val="28"/>
                <w:lang w:eastAsia="ru-RU"/>
              </w:rPr>
              <w:t>құрылыс</w:t>
            </w:r>
            <w:proofErr w:type="spellEnd"/>
            <w:r w:rsidRPr="00FC37F9">
              <w:rPr>
                <w:rFonts w:eastAsia="Times New Roman"/>
                <w:szCs w:val="28"/>
                <w:lang w:eastAsia="ru-RU"/>
              </w:rPr>
              <w:t xml:space="preserve"> </w:t>
            </w:r>
            <w:proofErr w:type="spellStart"/>
            <w:r w:rsidRPr="00FC37F9">
              <w:rPr>
                <w:rFonts w:eastAsia="Times New Roman"/>
                <w:szCs w:val="28"/>
                <w:lang w:eastAsia="ru-RU"/>
              </w:rPr>
              <w:t>саласындағы</w:t>
            </w:r>
            <w:proofErr w:type="spellEnd"/>
            <w:r w:rsidRPr="00FC37F9">
              <w:rPr>
                <w:rFonts w:eastAsia="Times New Roman"/>
                <w:szCs w:val="28"/>
                <w:lang w:eastAsia="ru-RU"/>
              </w:rPr>
              <w:t xml:space="preserve"> </w:t>
            </w:r>
            <w:proofErr w:type="spellStart"/>
            <w:r w:rsidRPr="00FC37F9">
              <w:rPr>
                <w:rFonts w:eastAsia="Times New Roman"/>
                <w:szCs w:val="28"/>
                <w:lang w:eastAsia="ru-RU"/>
              </w:rPr>
              <w:t>Жобаларды</w:t>
            </w:r>
            <w:proofErr w:type="spellEnd"/>
            <w:r w:rsidRPr="00FC37F9">
              <w:rPr>
                <w:rFonts w:eastAsia="Times New Roman"/>
                <w:szCs w:val="28"/>
                <w:lang w:eastAsia="ru-RU"/>
              </w:rPr>
              <w:t xml:space="preserve"> </w:t>
            </w:r>
            <w:proofErr w:type="spellStart"/>
            <w:r w:rsidRPr="00FC37F9">
              <w:rPr>
                <w:rFonts w:eastAsia="Times New Roman"/>
                <w:szCs w:val="28"/>
                <w:lang w:eastAsia="ru-RU"/>
              </w:rPr>
              <w:t>басқару</w:t>
            </w:r>
            <w:proofErr w:type="spellEnd"/>
            <w:r w:rsidRPr="00FC37F9">
              <w:rPr>
                <w:rFonts w:eastAsia="Times New Roman"/>
                <w:szCs w:val="28"/>
                <w:lang w:eastAsia="ru-RU"/>
              </w:rPr>
              <w:t xml:space="preserve"> </w:t>
            </w:r>
            <w:proofErr w:type="spellStart"/>
            <w:r w:rsidRPr="00FC37F9">
              <w:rPr>
                <w:rFonts w:eastAsia="Times New Roman"/>
                <w:szCs w:val="28"/>
                <w:lang w:eastAsia="ru-RU"/>
              </w:rPr>
              <w:t>жөніндегі</w:t>
            </w:r>
            <w:proofErr w:type="spellEnd"/>
            <w:r w:rsidRPr="00FC37F9">
              <w:rPr>
                <w:rFonts w:eastAsia="Times New Roman"/>
                <w:szCs w:val="28"/>
                <w:lang w:eastAsia="ru-RU"/>
              </w:rPr>
              <w:t xml:space="preserve"> </w:t>
            </w:r>
            <w:proofErr w:type="spellStart"/>
            <w:r w:rsidRPr="00FC37F9">
              <w:rPr>
                <w:rFonts w:eastAsia="Times New Roman"/>
                <w:szCs w:val="28"/>
                <w:lang w:eastAsia="ru-RU"/>
              </w:rPr>
              <w:t>ұйымдарды</w:t>
            </w:r>
            <w:proofErr w:type="spellEnd"/>
            <w:r w:rsidRPr="00FC37F9">
              <w:rPr>
                <w:rFonts w:eastAsia="Times New Roman"/>
                <w:szCs w:val="28"/>
                <w:lang w:eastAsia="ru-RU"/>
              </w:rPr>
              <w:t xml:space="preserve"> </w:t>
            </w:r>
            <w:proofErr w:type="spellStart"/>
            <w:r w:rsidRPr="00FC37F9">
              <w:rPr>
                <w:rFonts w:eastAsia="Times New Roman"/>
                <w:szCs w:val="28"/>
                <w:lang w:eastAsia="ru-RU"/>
              </w:rPr>
              <w:t>аккредиттеу</w:t>
            </w:r>
            <w:proofErr w:type="spellEnd"/>
          </w:p>
        </w:tc>
        <w:tc>
          <w:tcPr>
            <w:tcW w:w="1417" w:type="dxa"/>
            <w:shd w:val="clear" w:color="auto" w:fill="auto"/>
          </w:tcPr>
          <w:p w14:paraId="38D8BBE0" w14:textId="77777777" w:rsidR="00FC37F9" w:rsidRPr="00CB7563" w:rsidRDefault="00FC37F9" w:rsidP="004D7C17">
            <w:pPr>
              <w:pStyle w:val="WW-"/>
              <w:ind w:right="-3"/>
              <w:jc w:val="right"/>
              <w:rPr>
                <w:rFonts w:eastAsia="Times New Roman"/>
                <w:color w:val="auto"/>
                <w:sz w:val="28"/>
                <w:szCs w:val="28"/>
                <w:lang w:val="kk-KZ"/>
              </w:rPr>
            </w:pPr>
            <w:r>
              <w:rPr>
                <w:rFonts w:eastAsia="Times New Roman"/>
                <w:color w:val="auto"/>
                <w:sz w:val="28"/>
                <w:szCs w:val="28"/>
                <w:lang w:val="kk-KZ"/>
              </w:rPr>
              <w:t>1</w:t>
            </w:r>
          </w:p>
        </w:tc>
        <w:tc>
          <w:tcPr>
            <w:tcW w:w="1382" w:type="dxa"/>
            <w:shd w:val="clear" w:color="auto" w:fill="auto"/>
          </w:tcPr>
          <w:p w14:paraId="6DAC5E1C" w14:textId="77777777" w:rsidR="00FC37F9" w:rsidRPr="00CB7563" w:rsidRDefault="00FC37F9" w:rsidP="004D7C17">
            <w:pPr>
              <w:pStyle w:val="WW-"/>
              <w:ind w:right="-3"/>
              <w:jc w:val="right"/>
              <w:rPr>
                <w:rFonts w:eastAsia="Times New Roman"/>
                <w:color w:val="auto"/>
                <w:sz w:val="28"/>
                <w:szCs w:val="28"/>
                <w:lang w:val="kk-KZ"/>
              </w:rPr>
            </w:pPr>
            <w:r>
              <w:rPr>
                <w:rFonts w:eastAsia="Times New Roman"/>
                <w:color w:val="auto"/>
                <w:sz w:val="28"/>
                <w:szCs w:val="28"/>
                <w:lang w:val="kk-KZ"/>
              </w:rPr>
              <w:t>1</w:t>
            </w:r>
          </w:p>
        </w:tc>
      </w:tr>
      <w:tr w:rsidR="00FC37F9" w:rsidRPr="004E3D3B" w14:paraId="7BF1D533" w14:textId="77777777" w:rsidTr="004D7C17">
        <w:tc>
          <w:tcPr>
            <w:tcW w:w="7196" w:type="dxa"/>
            <w:shd w:val="clear" w:color="auto" w:fill="auto"/>
          </w:tcPr>
          <w:p w14:paraId="79187F85" w14:textId="1A63603F" w:rsidR="00FC37F9" w:rsidRPr="004E3D3B" w:rsidRDefault="00FC37F9" w:rsidP="004D7C17">
            <w:pPr>
              <w:tabs>
                <w:tab w:val="left" w:pos="838"/>
              </w:tabs>
              <w:rPr>
                <w:rFonts w:eastAsia="Times New Roman"/>
                <w:szCs w:val="28"/>
                <w:lang w:val="kk-KZ" w:eastAsia="ru-RU"/>
              </w:rPr>
            </w:pPr>
            <w:r>
              <w:rPr>
                <w:rFonts w:eastAsia="Times New Roman"/>
                <w:szCs w:val="28"/>
                <w:lang w:val="kk-KZ" w:eastAsia="ru-RU"/>
              </w:rPr>
              <w:t>Барлығы</w:t>
            </w:r>
            <w:r>
              <w:rPr>
                <w:rFonts w:eastAsia="Times New Roman"/>
                <w:szCs w:val="28"/>
                <w:lang w:val="kk-KZ" w:eastAsia="ru-RU"/>
              </w:rPr>
              <w:t>:</w:t>
            </w:r>
          </w:p>
        </w:tc>
        <w:tc>
          <w:tcPr>
            <w:tcW w:w="1417" w:type="dxa"/>
            <w:shd w:val="clear" w:color="auto" w:fill="auto"/>
          </w:tcPr>
          <w:p w14:paraId="3BE100F6" w14:textId="77777777" w:rsidR="00FC37F9" w:rsidRPr="004E3D3B" w:rsidRDefault="00FC37F9" w:rsidP="004D7C17">
            <w:pPr>
              <w:pStyle w:val="WW-"/>
              <w:ind w:right="-3"/>
              <w:jc w:val="right"/>
              <w:rPr>
                <w:rFonts w:eastAsia="Times New Roman"/>
                <w:color w:val="auto"/>
                <w:sz w:val="28"/>
                <w:szCs w:val="28"/>
                <w:lang w:val="kk-KZ"/>
              </w:rPr>
            </w:pPr>
            <w:r>
              <w:rPr>
                <w:rFonts w:eastAsia="Times New Roman"/>
                <w:color w:val="auto"/>
                <w:sz w:val="28"/>
                <w:szCs w:val="28"/>
                <w:lang w:val="kk-KZ"/>
              </w:rPr>
              <w:t>163</w:t>
            </w:r>
          </w:p>
        </w:tc>
        <w:tc>
          <w:tcPr>
            <w:tcW w:w="1382" w:type="dxa"/>
            <w:shd w:val="clear" w:color="auto" w:fill="auto"/>
          </w:tcPr>
          <w:p w14:paraId="41EEA9B8" w14:textId="77777777" w:rsidR="00FC37F9" w:rsidRPr="00CB7563" w:rsidRDefault="00FC37F9" w:rsidP="004D7C17">
            <w:pPr>
              <w:pStyle w:val="WW-"/>
              <w:ind w:right="-3"/>
              <w:jc w:val="right"/>
              <w:rPr>
                <w:rFonts w:eastAsia="Times New Roman"/>
                <w:color w:val="auto"/>
                <w:sz w:val="28"/>
                <w:szCs w:val="28"/>
              </w:rPr>
            </w:pPr>
            <w:r>
              <w:rPr>
                <w:rFonts w:eastAsia="Times New Roman"/>
                <w:color w:val="auto"/>
                <w:sz w:val="28"/>
                <w:szCs w:val="28"/>
                <w:lang w:val="kk-KZ"/>
              </w:rPr>
              <w:t>381</w:t>
            </w:r>
          </w:p>
        </w:tc>
      </w:tr>
    </w:tbl>
    <w:p w14:paraId="078D122C" w14:textId="77777777" w:rsidR="00FC37F9" w:rsidRDefault="00FC37F9" w:rsidP="00FC37F9">
      <w:pPr>
        <w:tabs>
          <w:tab w:val="left" w:pos="709"/>
          <w:tab w:val="left" w:pos="993"/>
        </w:tabs>
        <w:jc w:val="both"/>
        <w:rPr>
          <w:rFonts w:eastAsia="Calibri"/>
          <w:szCs w:val="28"/>
          <w:lang w:val="kk-KZ"/>
        </w:rPr>
      </w:pPr>
    </w:p>
    <w:p w14:paraId="49FED336" w14:textId="77777777" w:rsidR="00FC37F9" w:rsidRDefault="00FC37F9" w:rsidP="00FC37F9">
      <w:pPr>
        <w:tabs>
          <w:tab w:val="left" w:pos="709"/>
          <w:tab w:val="left" w:pos="993"/>
        </w:tabs>
        <w:jc w:val="right"/>
        <w:rPr>
          <w:rFonts w:eastAsia="Calibri"/>
          <w:b/>
          <w:bCs/>
          <w:szCs w:val="28"/>
          <w:lang w:val="kk-KZ"/>
        </w:rPr>
      </w:pPr>
    </w:p>
    <w:p w14:paraId="4FF9A56B" w14:textId="6FDA1A82" w:rsidR="00FC37F9" w:rsidRDefault="00FC37F9" w:rsidP="00FC37F9">
      <w:pPr>
        <w:tabs>
          <w:tab w:val="left" w:pos="709"/>
          <w:tab w:val="left" w:pos="993"/>
        </w:tabs>
        <w:jc w:val="right"/>
        <w:rPr>
          <w:rFonts w:eastAsia="Calibri"/>
          <w:b/>
          <w:bCs/>
          <w:szCs w:val="28"/>
          <w:lang w:val="kk-KZ"/>
        </w:rPr>
      </w:pPr>
      <w:r>
        <w:rPr>
          <w:rFonts w:eastAsia="Calibri"/>
          <w:b/>
          <w:bCs/>
          <w:szCs w:val="28"/>
          <w:lang w:val="kk-KZ"/>
        </w:rPr>
        <w:t>Диаграмма 1</w:t>
      </w:r>
    </w:p>
    <w:p w14:paraId="1D37DE25" w14:textId="03520118" w:rsidR="00FC37F9" w:rsidRDefault="00FC37F9" w:rsidP="00FC37F9">
      <w:pPr>
        <w:tabs>
          <w:tab w:val="left" w:pos="709"/>
          <w:tab w:val="left" w:pos="993"/>
        </w:tabs>
        <w:jc w:val="right"/>
        <w:rPr>
          <w:rFonts w:eastAsia="Calibri"/>
          <w:b/>
          <w:bCs/>
          <w:szCs w:val="28"/>
          <w:lang w:val="kk-KZ"/>
        </w:rPr>
      </w:pPr>
    </w:p>
    <w:p w14:paraId="374BDBCE" w14:textId="77777777" w:rsidR="00FC37F9" w:rsidRDefault="00FC37F9" w:rsidP="00FC37F9">
      <w:pPr>
        <w:tabs>
          <w:tab w:val="left" w:pos="709"/>
          <w:tab w:val="left" w:pos="993"/>
        </w:tabs>
        <w:jc w:val="both"/>
        <w:rPr>
          <w:rFonts w:eastAsia="Calibri"/>
          <w:b/>
          <w:bCs/>
          <w:szCs w:val="28"/>
          <w:lang w:val="kk-KZ"/>
        </w:rPr>
      </w:pPr>
    </w:p>
    <w:p w14:paraId="743C30D2" w14:textId="094556FA" w:rsidR="00FC37F9" w:rsidRDefault="00FC37F9" w:rsidP="00FC37F9">
      <w:pPr>
        <w:tabs>
          <w:tab w:val="left" w:pos="709"/>
          <w:tab w:val="left" w:pos="993"/>
        </w:tabs>
        <w:jc w:val="both"/>
        <w:rPr>
          <w:rFonts w:eastAsia="Calibri"/>
          <w:b/>
          <w:bCs/>
          <w:szCs w:val="28"/>
          <w:lang w:val="kk-KZ"/>
        </w:rPr>
      </w:pPr>
      <w:r>
        <w:rPr>
          <w:noProof/>
        </w:rPr>
        <w:drawing>
          <wp:inline distT="0" distB="0" distL="0" distR="0" wp14:anchorId="6E1DA008" wp14:editId="354C1B13">
            <wp:extent cx="6181725" cy="3676650"/>
            <wp:effectExtent l="0" t="0" r="9525" b="0"/>
            <wp:docPr id="1" name="Диаграмма 1">
              <a:extLst xmlns:a="http://schemas.openxmlformats.org/drawingml/2006/main">
                <a:ext uri="{FF2B5EF4-FFF2-40B4-BE49-F238E27FC236}">
                  <a16:creationId xmlns:a16="http://schemas.microsoft.com/office/drawing/2014/main" id="{187AD639-98A2-47D4-A341-FD3E189A5B4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r>
        <w:rPr>
          <w:noProof/>
          <w:lang w:eastAsia="ru-RU"/>
        </w:rPr>
        <w:t xml:space="preserve"> </w:t>
      </w:r>
    </w:p>
    <w:p w14:paraId="4429D0F7" w14:textId="77777777" w:rsidR="00FC37F9" w:rsidRDefault="00FC37F9" w:rsidP="00FC37F9">
      <w:pPr>
        <w:tabs>
          <w:tab w:val="left" w:pos="709"/>
          <w:tab w:val="left" w:pos="993"/>
        </w:tabs>
        <w:jc w:val="both"/>
        <w:rPr>
          <w:rFonts w:eastAsia="Calibri"/>
          <w:b/>
          <w:bCs/>
          <w:szCs w:val="28"/>
          <w:lang w:val="kk-KZ"/>
        </w:rPr>
      </w:pPr>
    </w:p>
    <w:p w14:paraId="13426422" w14:textId="77777777" w:rsidR="00FC37F9" w:rsidRDefault="00FC37F9" w:rsidP="00FC37F9">
      <w:pPr>
        <w:tabs>
          <w:tab w:val="left" w:pos="709"/>
          <w:tab w:val="left" w:pos="993"/>
        </w:tabs>
        <w:jc w:val="both"/>
        <w:rPr>
          <w:rFonts w:eastAsia="Calibri"/>
          <w:b/>
          <w:bCs/>
          <w:szCs w:val="28"/>
          <w:lang w:val="kk-KZ"/>
        </w:rPr>
      </w:pPr>
    </w:p>
    <w:p w14:paraId="75081C01" w14:textId="77777777" w:rsidR="00FC37F9" w:rsidRDefault="00FC37F9" w:rsidP="00FC37F9">
      <w:pPr>
        <w:tabs>
          <w:tab w:val="left" w:pos="709"/>
          <w:tab w:val="left" w:pos="993"/>
        </w:tabs>
        <w:jc w:val="right"/>
        <w:rPr>
          <w:rFonts w:eastAsia="Calibri"/>
          <w:b/>
          <w:bCs/>
          <w:szCs w:val="28"/>
          <w:lang w:val="kk-KZ"/>
        </w:rPr>
      </w:pPr>
    </w:p>
    <w:p w14:paraId="53274048" w14:textId="77777777" w:rsidR="00FC37F9" w:rsidRDefault="00FC37F9" w:rsidP="00FC37F9">
      <w:pPr>
        <w:tabs>
          <w:tab w:val="left" w:pos="709"/>
          <w:tab w:val="left" w:pos="993"/>
        </w:tabs>
        <w:jc w:val="right"/>
        <w:rPr>
          <w:rFonts w:eastAsia="Calibri"/>
          <w:b/>
          <w:bCs/>
          <w:szCs w:val="28"/>
          <w:lang w:val="kk-KZ"/>
        </w:rPr>
      </w:pPr>
    </w:p>
    <w:p w14:paraId="23D9F5FB" w14:textId="77777777" w:rsidR="00FC37F9" w:rsidRDefault="00FC37F9" w:rsidP="00FC37F9">
      <w:pPr>
        <w:tabs>
          <w:tab w:val="left" w:pos="709"/>
          <w:tab w:val="left" w:pos="993"/>
        </w:tabs>
        <w:jc w:val="right"/>
        <w:rPr>
          <w:rFonts w:eastAsia="Calibri"/>
          <w:b/>
          <w:bCs/>
          <w:szCs w:val="28"/>
          <w:lang w:val="kk-KZ"/>
        </w:rPr>
      </w:pPr>
    </w:p>
    <w:p w14:paraId="7BBE6044" w14:textId="77777777" w:rsidR="00FC37F9" w:rsidRDefault="00FC37F9" w:rsidP="00FC37F9">
      <w:pPr>
        <w:tabs>
          <w:tab w:val="left" w:pos="709"/>
          <w:tab w:val="left" w:pos="993"/>
        </w:tabs>
        <w:jc w:val="right"/>
        <w:rPr>
          <w:rFonts w:eastAsia="Calibri"/>
          <w:b/>
          <w:bCs/>
          <w:szCs w:val="28"/>
          <w:lang w:val="kk-KZ"/>
        </w:rPr>
      </w:pPr>
      <w:r>
        <w:rPr>
          <w:rFonts w:eastAsia="Calibri"/>
          <w:b/>
          <w:bCs/>
          <w:szCs w:val="28"/>
          <w:lang w:val="kk-KZ"/>
        </w:rPr>
        <w:lastRenderedPageBreak/>
        <w:t>Диаграмма 2</w:t>
      </w:r>
    </w:p>
    <w:p w14:paraId="518018D9" w14:textId="5E9CC71E" w:rsidR="00FC37F9" w:rsidRDefault="0001109F" w:rsidP="00FC37F9">
      <w:pPr>
        <w:tabs>
          <w:tab w:val="left" w:pos="709"/>
          <w:tab w:val="left" w:pos="993"/>
        </w:tabs>
        <w:jc w:val="both"/>
        <w:rPr>
          <w:rFonts w:eastAsia="Calibri"/>
          <w:b/>
          <w:bCs/>
          <w:szCs w:val="28"/>
          <w:lang w:val="kk-KZ"/>
        </w:rPr>
      </w:pPr>
      <w:r>
        <w:rPr>
          <w:noProof/>
        </w:rPr>
        <w:drawing>
          <wp:inline distT="0" distB="0" distL="0" distR="0" wp14:anchorId="3F8FB1F9" wp14:editId="009B12F1">
            <wp:extent cx="6324600" cy="4067175"/>
            <wp:effectExtent l="0" t="0" r="0" b="9525"/>
            <wp:docPr id="3" name="Диаграмма 3">
              <a:extLst xmlns:a="http://schemas.openxmlformats.org/drawingml/2006/main">
                <a:ext uri="{FF2B5EF4-FFF2-40B4-BE49-F238E27FC236}">
                  <a16:creationId xmlns:a16="http://schemas.microsoft.com/office/drawing/2014/main" id="{F4E999C7-EAAB-4540-BEDF-C9F32B6FC0F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3A461852" w14:textId="77777777" w:rsidR="00FC37F9" w:rsidRDefault="00FC37F9" w:rsidP="00FC37F9">
      <w:pPr>
        <w:tabs>
          <w:tab w:val="left" w:pos="709"/>
          <w:tab w:val="left" w:pos="993"/>
        </w:tabs>
        <w:jc w:val="both"/>
        <w:rPr>
          <w:rFonts w:eastAsia="Calibri"/>
          <w:b/>
          <w:bCs/>
          <w:szCs w:val="28"/>
          <w:lang w:val="kk-KZ"/>
        </w:rPr>
      </w:pPr>
    </w:p>
    <w:p w14:paraId="2E1FD350" w14:textId="77777777" w:rsidR="00FC37F9" w:rsidRDefault="00FC37F9" w:rsidP="00FC37F9">
      <w:pPr>
        <w:tabs>
          <w:tab w:val="left" w:pos="709"/>
          <w:tab w:val="left" w:pos="993"/>
        </w:tabs>
        <w:jc w:val="both"/>
        <w:rPr>
          <w:rFonts w:eastAsia="Calibri"/>
          <w:b/>
          <w:bCs/>
          <w:szCs w:val="28"/>
          <w:lang w:val="kk-KZ"/>
        </w:rPr>
      </w:pPr>
    </w:p>
    <w:p w14:paraId="15FA6F85" w14:textId="77777777" w:rsidR="00FC37F9" w:rsidRDefault="00FC37F9" w:rsidP="00FC37F9">
      <w:pPr>
        <w:tabs>
          <w:tab w:val="left" w:pos="709"/>
          <w:tab w:val="left" w:pos="993"/>
        </w:tabs>
        <w:jc w:val="both"/>
        <w:rPr>
          <w:rFonts w:eastAsia="Calibri"/>
          <w:b/>
          <w:bCs/>
          <w:szCs w:val="28"/>
          <w:lang w:val="kk-KZ"/>
        </w:rPr>
      </w:pPr>
    </w:p>
    <w:p w14:paraId="4394F16C" w14:textId="77777777" w:rsidR="00FC37F9" w:rsidRDefault="00FC37F9" w:rsidP="00FC37F9">
      <w:pPr>
        <w:tabs>
          <w:tab w:val="left" w:pos="709"/>
          <w:tab w:val="left" w:pos="993"/>
        </w:tabs>
        <w:jc w:val="both"/>
        <w:rPr>
          <w:rFonts w:eastAsia="Calibri"/>
          <w:szCs w:val="28"/>
          <w:lang w:val="kk-KZ"/>
        </w:rPr>
      </w:pPr>
    </w:p>
    <w:p w14:paraId="43FE873D" w14:textId="77777777" w:rsidR="00FC37F9" w:rsidRDefault="00FC37F9" w:rsidP="00FC37F9">
      <w:pPr>
        <w:tabs>
          <w:tab w:val="left" w:pos="709"/>
          <w:tab w:val="left" w:pos="993"/>
        </w:tabs>
        <w:jc w:val="both"/>
        <w:rPr>
          <w:rFonts w:eastAsia="Calibri"/>
          <w:szCs w:val="28"/>
          <w:lang w:val="kk-KZ"/>
        </w:rPr>
      </w:pPr>
    </w:p>
    <w:p w14:paraId="1697022F" w14:textId="77777777" w:rsidR="00FC37F9" w:rsidRDefault="00FC37F9" w:rsidP="00FC37F9">
      <w:pPr>
        <w:tabs>
          <w:tab w:val="left" w:pos="709"/>
          <w:tab w:val="left" w:pos="993"/>
        </w:tabs>
        <w:jc w:val="both"/>
        <w:rPr>
          <w:rFonts w:eastAsia="Calibri"/>
          <w:szCs w:val="28"/>
          <w:lang w:val="kk-KZ"/>
        </w:rPr>
      </w:pPr>
    </w:p>
    <w:p w14:paraId="3A3B8271" w14:textId="77777777" w:rsidR="00FC37F9" w:rsidRDefault="00FC37F9" w:rsidP="00FC37F9">
      <w:pPr>
        <w:tabs>
          <w:tab w:val="left" w:pos="709"/>
          <w:tab w:val="left" w:pos="993"/>
        </w:tabs>
        <w:jc w:val="both"/>
        <w:rPr>
          <w:rFonts w:eastAsia="Calibri"/>
          <w:szCs w:val="28"/>
          <w:lang w:val="kk-KZ"/>
        </w:rPr>
      </w:pPr>
    </w:p>
    <w:p w14:paraId="1807F9D4" w14:textId="77777777" w:rsidR="00FC37F9" w:rsidRDefault="00FC37F9" w:rsidP="00FC37F9">
      <w:pPr>
        <w:tabs>
          <w:tab w:val="left" w:pos="709"/>
          <w:tab w:val="left" w:pos="993"/>
        </w:tabs>
        <w:jc w:val="both"/>
        <w:rPr>
          <w:rFonts w:eastAsia="Calibri"/>
          <w:szCs w:val="28"/>
          <w:lang w:val="kk-KZ"/>
        </w:rPr>
      </w:pPr>
    </w:p>
    <w:p w14:paraId="0507E627" w14:textId="77777777" w:rsidR="00FC37F9" w:rsidRDefault="00FC37F9" w:rsidP="00FC37F9">
      <w:pPr>
        <w:tabs>
          <w:tab w:val="left" w:pos="709"/>
          <w:tab w:val="left" w:pos="993"/>
        </w:tabs>
        <w:jc w:val="both"/>
        <w:rPr>
          <w:rFonts w:eastAsia="Calibri"/>
          <w:szCs w:val="28"/>
          <w:lang w:val="kk-KZ"/>
        </w:rPr>
      </w:pPr>
    </w:p>
    <w:p w14:paraId="1B15191F" w14:textId="77777777" w:rsidR="00FC37F9" w:rsidRDefault="00FC37F9" w:rsidP="00FC37F9">
      <w:pPr>
        <w:tabs>
          <w:tab w:val="left" w:pos="709"/>
          <w:tab w:val="left" w:pos="993"/>
        </w:tabs>
        <w:jc w:val="both"/>
        <w:rPr>
          <w:rFonts w:eastAsia="Calibri"/>
          <w:szCs w:val="28"/>
          <w:lang w:val="kk-KZ"/>
        </w:rPr>
      </w:pPr>
    </w:p>
    <w:p w14:paraId="13718186" w14:textId="77777777" w:rsidR="00FC37F9" w:rsidRDefault="00FC37F9" w:rsidP="00FC37F9">
      <w:pPr>
        <w:tabs>
          <w:tab w:val="left" w:pos="709"/>
          <w:tab w:val="left" w:pos="993"/>
        </w:tabs>
        <w:jc w:val="both"/>
        <w:rPr>
          <w:rFonts w:eastAsia="Calibri"/>
          <w:szCs w:val="28"/>
          <w:lang w:val="kk-KZ"/>
        </w:rPr>
      </w:pPr>
    </w:p>
    <w:p w14:paraId="04829B32" w14:textId="77777777" w:rsidR="00FC37F9" w:rsidRDefault="00FC37F9" w:rsidP="00FC37F9">
      <w:pPr>
        <w:tabs>
          <w:tab w:val="left" w:pos="709"/>
          <w:tab w:val="left" w:pos="993"/>
        </w:tabs>
        <w:jc w:val="both"/>
        <w:rPr>
          <w:rFonts w:eastAsia="Calibri"/>
          <w:szCs w:val="28"/>
          <w:lang w:val="kk-KZ"/>
        </w:rPr>
      </w:pPr>
    </w:p>
    <w:p w14:paraId="21887268" w14:textId="77777777" w:rsidR="00FC37F9" w:rsidRDefault="00FC37F9" w:rsidP="00FC37F9">
      <w:pPr>
        <w:tabs>
          <w:tab w:val="left" w:pos="709"/>
          <w:tab w:val="left" w:pos="993"/>
        </w:tabs>
        <w:jc w:val="both"/>
        <w:rPr>
          <w:rFonts w:eastAsia="Calibri"/>
          <w:szCs w:val="28"/>
          <w:lang w:val="kk-KZ"/>
        </w:rPr>
      </w:pPr>
    </w:p>
    <w:p w14:paraId="5E432E64" w14:textId="77777777" w:rsidR="00FC37F9" w:rsidRDefault="00FC37F9" w:rsidP="008F1BEC">
      <w:pPr>
        <w:tabs>
          <w:tab w:val="left" w:pos="709"/>
          <w:tab w:val="left" w:pos="993"/>
        </w:tabs>
        <w:jc w:val="both"/>
        <w:rPr>
          <w:rFonts w:eastAsia="Calibri"/>
          <w:szCs w:val="28"/>
          <w:lang w:val="kk-KZ"/>
        </w:rPr>
      </w:pPr>
    </w:p>
    <w:sectPr w:rsidR="00FC37F9" w:rsidSect="00D203FE">
      <w:pgSz w:w="11906" w:h="16838"/>
      <w:pgMar w:top="993" w:right="991" w:bottom="993"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5B25B5"/>
    <w:multiLevelType w:val="hybridMultilevel"/>
    <w:tmpl w:val="8916BA20"/>
    <w:lvl w:ilvl="0" w:tplc="4F3C00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345F65F5"/>
    <w:multiLevelType w:val="hybridMultilevel"/>
    <w:tmpl w:val="47424140"/>
    <w:lvl w:ilvl="0" w:tplc="5114F0C4">
      <w:start w:val="1"/>
      <w:numFmt w:val="decimal"/>
      <w:lvlText w:val="%1)"/>
      <w:lvlJc w:val="left"/>
      <w:pPr>
        <w:ind w:left="1758" w:hanging="105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4AAE49BF"/>
    <w:multiLevelType w:val="multilevel"/>
    <w:tmpl w:val="49C4373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15:restartNumberingAfterBreak="0">
    <w:nsid w:val="669C2CA7"/>
    <w:multiLevelType w:val="multilevel"/>
    <w:tmpl w:val="932EB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062264A"/>
    <w:multiLevelType w:val="hybridMultilevel"/>
    <w:tmpl w:val="E04422AA"/>
    <w:lvl w:ilvl="0" w:tplc="65167D78">
      <w:start w:val="6"/>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15:restartNumberingAfterBreak="0">
    <w:nsid w:val="7B9A0725"/>
    <w:multiLevelType w:val="hybridMultilevel"/>
    <w:tmpl w:val="A9EEA6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03510000">
    <w:abstractNumId w:val="3"/>
  </w:num>
  <w:num w:numId="2" w16cid:durableId="229704505">
    <w:abstractNumId w:val="5"/>
  </w:num>
  <w:num w:numId="3" w16cid:durableId="11731530">
    <w:abstractNumId w:val="0"/>
  </w:num>
  <w:num w:numId="4" w16cid:durableId="417335040">
    <w:abstractNumId w:val="4"/>
  </w:num>
  <w:num w:numId="5" w16cid:durableId="191384875">
    <w:abstractNumId w:val="1"/>
  </w:num>
  <w:num w:numId="6" w16cid:durableId="7241108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246D"/>
    <w:rsid w:val="000011EE"/>
    <w:rsid w:val="0001109F"/>
    <w:rsid w:val="00034027"/>
    <w:rsid w:val="00037BA1"/>
    <w:rsid w:val="000605E3"/>
    <w:rsid w:val="00076FA4"/>
    <w:rsid w:val="00090C2C"/>
    <w:rsid w:val="000A0ED5"/>
    <w:rsid w:val="000B1AC7"/>
    <w:rsid w:val="000C4325"/>
    <w:rsid w:val="000D27DB"/>
    <w:rsid w:val="000F65D7"/>
    <w:rsid w:val="00103CB2"/>
    <w:rsid w:val="00105664"/>
    <w:rsid w:val="00115692"/>
    <w:rsid w:val="001238DB"/>
    <w:rsid w:val="00124F5C"/>
    <w:rsid w:val="00136346"/>
    <w:rsid w:val="00154177"/>
    <w:rsid w:val="001702AB"/>
    <w:rsid w:val="001729C2"/>
    <w:rsid w:val="0018402D"/>
    <w:rsid w:val="001A0139"/>
    <w:rsid w:val="001B2BEB"/>
    <w:rsid w:val="001B5F32"/>
    <w:rsid w:val="001B66B3"/>
    <w:rsid w:val="001C1302"/>
    <w:rsid w:val="001C72B6"/>
    <w:rsid w:val="001D59D6"/>
    <w:rsid w:val="001D7E13"/>
    <w:rsid w:val="001E0628"/>
    <w:rsid w:val="001F25D4"/>
    <w:rsid w:val="001F27A8"/>
    <w:rsid w:val="00202A5D"/>
    <w:rsid w:val="00207542"/>
    <w:rsid w:val="00207646"/>
    <w:rsid w:val="0021042B"/>
    <w:rsid w:val="00216232"/>
    <w:rsid w:val="00220575"/>
    <w:rsid w:val="00222BA1"/>
    <w:rsid w:val="00226608"/>
    <w:rsid w:val="00230FF7"/>
    <w:rsid w:val="00233B67"/>
    <w:rsid w:val="00243C7A"/>
    <w:rsid w:val="00244891"/>
    <w:rsid w:val="00246552"/>
    <w:rsid w:val="0024767B"/>
    <w:rsid w:val="00257218"/>
    <w:rsid w:val="00265D9A"/>
    <w:rsid w:val="00281FEC"/>
    <w:rsid w:val="00287970"/>
    <w:rsid w:val="002A0097"/>
    <w:rsid w:val="002A0BBC"/>
    <w:rsid w:val="002B6C53"/>
    <w:rsid w:val="002C2475"/>
    <w:rsid w:val="002C2832"/>
    <w:rsid w:val="002C72AF"/>
    <w:rsid w:val="002E0184"/>
    <w:rsid w:val="002E320B"/>
    <w:rsid w:val="002E6E14"/>
    <w:rsid w:val="002F771C"/>
    <w:rsid w:val="003108AD"/>
    <w:rsid w:val="00311298"/>
    <w:rsid w:val="00322B35"/>
    <w:rsid w:val="0032550D"/>
    <w:rsid w:val="00345AB6"/>
    <w:rsid w:val="0034743A"/>
    <w:rsid w:val="00371C82"/>
    <w:rsid w:val="00373103"/>
    <w:rsid w:val="003748CA"/>
    <w:rsid w:val="00375D65"/>
    <w:rsid w:val="00382A6B"/>
    <w:rsid w:val="003952BC"/>
    <w:rsid w:val="003A035D"/>
    <w:rsid w:val="003A25C2"/>
    <w:rsid w:val="003A69E8"/>
    <w:rsid w:val="003B34E7"/>
    <w:rsid w:val="003B4D45"/>
    <w:rsid w:val="003B717B"/>
    <w:rsid w:val="003C1F76"/>
    <w:rsid w:val="003C3EE1"/>
    <w:rsid w:val="003D18EE"/>
    <w:rsid w:val="003D5F09"/>
    <w:rsid w:val="003E35B4"/>
    <w:rsid w:val="003E692F"/>
    <w:rsid w:val="003F3407"/>
    <w:rsid w:val="00404B32"/>
    <w:rsid w:val="004061A5"/>
    <w:rsid w:val="00413FCD"/>
    <w:rsid w:val="004429C2"/>
    <w:rsid w:val="004558CE"/>
    <w:rsid w:val="00455C52"/>
    <w:rsid w:val="00456EE1"/>
    <w:rsid w:val="00463F59"/>
    <w:rsid w:val="00477E01"/>
    <w:rsid w:val="004821DA"/>
    <w:rsid w:val="00493E15"/>
    <w:rsid w:val="004969EA"/>
    <w:rsid w:val="004A0EDF"/>
    <w:rsid w:val="004A3D31"/>
    <w:rsid w:val="004A7471"/>
    <w:rsid w:val="004C0C8C"/>
    <w:rsid w:val="004D5FCC"/>
    <w:rsid w:val="004D7BE6"/>
    <w:rsid w:val="004F16EF"/>
    <w:rsid w:val="0051773F"/>
    <w:rsid w:val="00533E5A"/>
    <w:rsid w:val="005411C7"/>
    <w:rsid w:val="00546053"/>
    <w:rsid w:val="00573617"/>
    <w:rsid w:val="00591AF9"/>
    <w:rsid w:val="005A6656"/>
    <w:rsid w:val="005A7062"/>
    <w:rsid w:val="005B1737"/>
    <w:rsid w:val="005B2A5E"/>
    <w:rsid w:val="005B2ECA"/>
    <w:rsid w:val="00617F08"/>
    <w:rsid w:val="0062056F"/>
    <w:rsid w:val="00635C0F"/>
    <w:rsid w:val="006457E8"/>
    <w:rsid w:val="00645B31"/>
    <w:rsid w:val="00673AF6"/>
    <w:rsid w:val="006841A7"/>
    <w:rsid w:val="0068598F"/>
    <w:rsid w:val="006A2E4E"/>
    <w:rsid w:val="006C3270"/>
    <w:rsid w:val="006D119A"/>
    <w:rsid w:val="006E0B45"/>
    <w:rsid w:val="006F7BFF"/>
    <w:rsid w:val="0071565E"/>
    <w:rsid w:val="0071644F"/>
    <w:rsid w:val="00721595"/>
    <w:rsid w:val="007215B1"/>
    <w:rsid w:val="00747017"/>
    <w:rsid w:val="00773500"/>
    <w:rsid w:val="00776310"/>
    <w:rsid w:val="007B14E8"/>
    <w:rsid w:val="007B20E9"/>
    <w:rsid w:val="007C1D11"/>
    <w:rsid w:val="007D3303"/>
    <w:rsid w:val="007D392E"/>
    <w:rsid w:val="00801F6D"/>
    <w:rsid w:val="0081782F"/>
    <w:rsid w:val="0082331F"/>
    <w:rsid w:val="008311E2"/>
    <w:rsid w:val="00832458"/>
    <w:rsid w:val="008334B7"/>
    <w:rsid w:val="0084246D"/>
    <w:rsid w:val="00846A28"/>
    <w:rsid w:val="00851F87"/>
    <w:rsid w:val="00852FB6"/>
    <w:rsid w:val="008544E5"/>
    <w:rsid w:val="00855818"/>
    <w:rsid w:val="00864B35"/>
    <w:rsid w:val="008A2022"/>
    <w:rsid w:val="008A3F44"/>
    <w:rsid w:val="008A71E7"/>
    <w:rsid w:val="008B56FB"/>
    <w:rsid w:val="008C21B3"/>
    <w:rsid w:val="008C7D57"/>
    <w:rsid w:val="008D0896"/>
    <w:rsid w:val="008F1BEC"/>
    <w:rsid w:val="009116DA"/>
    <w:rsid w:val="009423F2"/>
    <w:rsid w:val="00951B0D"/>
    <w:rsid w:val="00955998"/>
    <w:rsid w:val="00956789"/>
    <w:rsid w:val="00972AD1"/>
    <w:rsid w:val="009A4224"/>
    <w:rsid w:val="009C18A4"/>
    <w:rsid w:val="009C5821"/>
    <w:rsid w:val="009C7952"/>
    <w:rsid w:val="009D6983"/>
    <w:rsid w:val="009E09C8"/>
    <w:rsid w:val="009E465B"/>
    <w:rsid w:val="009F6EE5"/>
    <w:rsid w:val="00A00A74"/>
    <w:rsid w:val="00A07E5E"/>
    <w:rsid w:val="00A15C6E"/>
    <w:rsid w:val="00A21DB7"/>
    <w:rsid w:val="00A221C5"/>
    <w:rsid w:val="00A408DF"/>
    <w:rsid w:val="00A4516F"/>
    <w:rsid w:val="00A5321B"/>
    <w:rsid w:val="00A5436F"/>
    <w:rsid w:val="00A55B8F"/>
    <w:rsid w:val="00A62350"/>
    <w:rsid w:val="00A656BF"/>
    <w:rsid w:val="00A6631D"/>
    <w:rsid w:val="00A735CC"/>
    <w:rsid w:val="00A81527"/>
    <w:rsid w:val="00A916A4"/>
    <w:rsid w:val="00A97D66"/>
    <w:rsid w:val="00AB57DE"/>
    <w:rsid w:val="00AC276C"/>
    <w:rsid w:val="00AC7B19"/>
    <w:rsid w:val="00AD1B5F"/>
    <w:rsid w:val="00AD226D"/>
    <w:rsid w:val="00AE515F"/>
    <w:rsid w:val="00B01831"/>
    <w:rsid w:val="00B0345B"/>
    <w:rsid w:val="00B05089"/>
    <w:rsid w:val="00B07EF9"/>
    <w:rsid w:val="00B11D2B"/>
    <w:rsid w:val="00B22DBB"/>
    <w:rsid w:val="00B26B58"/>
    <w:rsid w:val="00B33B91"/>
    <w:rsid w:val="00B36BD4"/>
    <w:rsid w:val="00B3748F"/>
    <w:rsid w:val="00B4080C"/>
    <w:rsid w:val="00B477C1"/>
    <w:rsid w:val="00B531FD"/>
    <w:rsid w:val="00B6318C"/>
    <w:rsid w:val="00B70431"/>
    <w:rsid w:val="00B740E1"/>
    <w:rsid w:val="00B9380A"/>
    <w:rsid w:val="00B953C7"/>
    <w:rsid w:val="00BB2D6A"/>
    <w:rsid w:val="00BC517C"/>
    <w:rsid w:val="00BD0E97"/>
    <w:rsid w:val="00BD7967"/>
    <w:rsid w:val="00BF2B37"/>
    <w:rsid w:val="00BF393E"/>
    <w:rsid w:val="00BF60B5"/>
    <w:rsid w:val="00C00FBA"/>
    <w:rsid w:val="00C2252A"/>
    <w:rsid w:val="00C27EA5"/>
    <w:rsid w:val="00C57E90"/>
    <w:rsid w:val="00C64F7C"/>
    <w:rsid w:val="00C70755"/>
    <w:rsid w:val="00C70C4E"/>
    <w:rsid w:val="00C77AFD"/>
    <w:rsid w:val="00C83A20"/>
    <w:rsid w:val="00C85AD7"/>
    <w:rsid w:val="00C87EA1"/>
    <w:rsid w:val="00C95513"/>
    <w:rsid w:val="00CA23D5"/>
    <w:rsid w:val="00CA4D8F"/>
    <w:rsid w:val="00CB15CF"/>
    <w:rsid w:val="00CB550E"/>
    <w:rsid w:val="00CB7563"/>
    <w:rsid w:val="00CC1903"/>
    <w:rsid w:val="00CE7B23"/>
    <w:rsid w:val="00D11653"/>
    <w:rsid w:val="00D15890"/>
    <w:rsid w:val="00D15DF6"/>
    <w:rsid w:val="00D203FE"/>
    <w:rsid w:val="00D235A3"/>
    <w:rsid w:val="00D23AAC"/>
    <w:rsid w:val="00D43B8A"/>
    <w:rsid w:val="00D44616"/>
    <w:rsid w:val="00D61181"/>
    <w:rsid w:val="00D70030"/>
    <w:rsid w:val="00D810F1"/>
    <w:rsid w:val="00D86597"/>
    <w:rsid w:val="00DC33B9"/>
    <w:rsid w:val="00DD5B9B"/>
    <w:rsid w:val="00DE67FF"/>
    <w:rsid w:val="00DE7DCB"/>
    <w:rsid w:val="00E03B3D"/>
    <w:rsid w:val="00E1720D"/>
    <w:rsid w:val="00E173CB"/>
    <w:rsid w:val="00E17702"/>
    <w:rsid w:val="00E24247"/>
    <w:rsid w:val="00E32310"/>
    <w:rsid w:val="00E41E58"/>
    <w:rsid w:val="00E46E59"/>
    <w:rsid w:val="00E6261B"/>
    <w:rsid w:val="00E72347"/>
    <w:rsid w:val="00E7679C"/>
    <w:rsid w:val="00E80243"/>
    <w:rsid w:val="00E85BEE"/>
    <w:rsid w:val="00EA599A"/>
    <w:rsid w:val="00EC115E"/>
    <w:rsid w:val="00EC7242"/>
    <w:rsid w:val="00ED2769"/>
    <w:rsid w:val="00ED481E"/>
    <w:rsid w:val="00F057CC"/>
    <w:rsid w:val="00F15633"/>
    <w:rsid w:val="00F2318D"/>
    <w:rsid w:val="00F234D1"/>
    <w:rsid w:val="00F2724E"/>
    <w:rsid w:val="00F4055D"/>
    <w:rsid w:val="00F40BEC"/>
    <w:rsid w:val="00F4502A"/>
    <w:rsid w:val="00F523C2"/>
    <w:rsid w:val="00F52D85"/>
    <w:rsid w:val="00F6582F"/>
    <w:rsid w:val="00F71451"/>
    <w:rsid w:val="00F74FE7"/>
    <w:rsid w:val="00F80DFC"/>
    <w:rsid w:val="00F867D2"/>
    <w:rsid w:val="00F86C8E"/>
    <w:rsid w:val="00F9493A"/>
    <w:rsid w:val="00F96F7A"/>
    <w:rsid w:val="00FA4DF4"/>
    <w:rsid w:val="00FB1589"/>
    <w:rsid w:val="00FB1B70"/>
    <w:rsid w:val="00FB2480"/>
    <w:rsid w:val="00FB335A"/>
    <w:rsid w:val="00FC37F9"/>
    <w:rsid w:val="00FC45BC"/>
    <w:rsid w:val="00FD29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FBEFE"/>
  <w15:docId w15:val="{F52FAED5-E567-42B4-93A8-BE8C4F9EB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246D"/>
    <w:pPr>
      <w:spacing w:after="0" w:line="240" w:lineRule="auto"/>
    </w:pPr>
    <w:rPr>
      <w:rFonts w:ascii="Times New Roman" w:hAnsi="Times New Roman" w:cs="Times New Roman"/>
      <w:sz w:val="28"/>
    </w:rPr>
  </w:style>
  <w:style w:type="paragraph" w:styleId="2">
    <w:name w:val="heading 2"/>
    <w:basedOn w:val="a"/>
    <w:link w:val="20"/>
    <w:uiPriority w:val="9"/>
    <w:qFormat/>
    <w:rsid w:val="0084246D"/>
    <w:pPr>
      <w:spacing w:before="100" w:beforeAutospacing="1" w:after="100" w:afterAutospacing="1"/>
      <w:outlineLvl w:val="1"/>
    </w:pPr>
    <w:rPr>
      <w:rFonts w:eastAsia="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4246D"/>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84246D"/>
    <w:pPr>
      <w:spacing w:before="100" w:beforeAutospacing="1" w:after="100" w:afterAutospacing="1"/>
    </w:pPr>
    <w:rPr>
      <w:rFonts w:eastAsia="Times New Roman"/>
      <w:sz w:val="24"/>
      <w:szCs w:val="24"/>
      <w:lang w:eastAsia="ru-RU"/>
    </w:rPr>
  </w:style>
  <w:style w:type="character" w:styleId="a4">
    <w:name w:val="Strong"/>
    <w:basedOn w:val="a0"/>
    <w:uiPriority w:val="22"/>
    <w:qFormat/>
    <w:rsid w:val="0084246D"/>
    <w:rPr>
      <w:b/>
      <w:bCs/>
    </w:rPr>
  </w:style>
  <w:style w:type="character" w:styleId="a5">
    <w:name w:val="Hyperlink"/>
    <w:basedOn w:val="a0"/>
    <w:uiPriority w:val="99"/>
    <w:unhideWhenUsed/>
    <w:rsid w:val="0084246D"/>
    <w:rPr>
      <w:color w:val="0000FF"/>
      <w:u w:val="single"/>
    </w:rPr>
  </w:style>
  <w:style w:type="character" w:styleId="a6">
    <w:name w:val="FollowedHyperlink"/>
    <w:basedOn w:val="a0"/>
    <w:uiPriority w:val="99"/>
    <w:semiHidden/>
    <w:unhideWhenUsed/>
    <w:rsid w:val="0084246D"/>
    <w:rPr>
      <w:color w:val="800080" w:themeColor="followedHyperlink"/>
      <w:u w:val="single"/>
    </w:rPr>
  </w:style>
  <w:style w:type="paragraph" w:customStyle="1" w:styleId="Standard">
    <w:name w:val="Standard"/>
    <w:rsid w:val="00216232"/>
    <w:pPr>
      <w:suppressAutoHyphens/>
      <w:autoSpaceDN w:val="0"/>
      <w:textAlignment w:val="baseline"/>
    </w:pPr>
    <w:rPr>
      <w:rFonts w:ascii="Calibri" w:eastAsia="Arial Unicode MS" w:hAnsi="Calibri" w:cs="Calibri"/>
      <w:kern w:val="3"/>
    </w:rPr>
  </w:style>
  <w:style w:type="paragraph" w:styleId="a7">
    <w:name w:val="No Spacing"/>
    <w:link w:val="a8"/>
    <w:uiPriority w:val="1"/>
    <w:qFormat/>
    <w:rsid w:val="00216232"/>
    <w:pPr>
      <w:suppressAutoHyphens/>
      <w:autoSpaceDN w:val="0"/>
      <w:spacing w:after="0" w:line="240" w:lineRule="auto"/>
      <w:textAlignment w:val="baseline"/>
    </w:pPr>
    <w:rPr>
      <w:rFonts w:ascii="Calibri" w:eastAsia="Arial Unicode MS" w:hAnsi="Calibri" w:cs="Calibri"/>
      <w:kern w:val="3"/>
    </w:rPr>
  </w:style>
  <w:style w:type="paragraph" w:styleId="a9">
    <w:name w:val="Balloon Text"/>
    <w:basedOn w:val="a"/>
    <w:link w:val="aa"/>
    <w:uiPriority w:val="99"/>
    <w:semiHidden/>
    <w:unhideWhenUsed/>
    <w:rsid w:val="00C64F7C"/>
    <w:rPr>
      <w:rFonts w:ascii="Tahoma" w:hAnsi="Tahoma" w:cs="Tahoma"/>
      <w:sz w:val="16"/>
      <w:szCs w:val="16"/>
    </w:rPr>
  </w:style>
  <w:style w:type="character" w:customStyle="1" w:styleId="aa">
    <w:name w:val="Текст выноски Знак"/>
    <w:basedOn w:val="a0"/>
    <w:link w:val="a9"/>
    <w:uiPriority w:val="99"/>
    <w:semiHidden/>
    <w:rsid w:val="00C64F7C"/>
    <w:rPr>
      <w:rFonts w:ascii="Tahoma" w:hAnsi="Tahoma" w:cs="Tahoma"/>
      <w:sz w:val="16"/>
      <w:szCs w:val="16"/>
    </w:rPr>
  </w:style>
  <w:style w:type="paragraph" w:styleId="ab">
    <w:name w:val="List Paragraph"/>
    <w:basedOn w:val="a"/>
    <w:uiPriority w:val="34"/>
    <w:qFormat/>
    <w:rsid w:val="00C95513"/>
    <w:pPr>
      <w:spacing w:line="276" w:lineRule="auto"/>
      <w:ind w:left="720"/>
      <w:contextualSpacing/>
    </w:pPr>
    <w:rPr>
      <w:rFonts w:asciiTheme="minorHAnsi" w:hAnsiTheme="minorHAnsi" w:cstheme="minorBidi"/>
      <w:sz w:val="22"/>
    </w:rPr>
  </w:style>
  <w:style w:type="character" w:customStyle="1" w:styleId="a8">
    <w:name w:val="Без интервала Знак"/>
    <w:link w:val="a7"/>
    <w:uiPriority w:val="1"/>
    <w:locked/>
    <w:rsid w:val="00115692"/>
    <w:rPr>
      <w:rFonts w:ascii="Calibri" w:eastAsia="Arial Unicode MS" w:hAnsi="Calibri" w:cs="Calibri"/>
      <w:kern w:val="3"/>
    </w:rPr>
  </w:style>
  <w:style w:type="character" w:styleId="ac">
    <w:name w:val="Emphasis"/>
    <w:uiPriority w:val="20"/>
    <w:qFormat/>
    <w:rsid w:val="0021042B"/>
    <w:rPr>
      <w:i/>
      <w:iCs/>
    </w:rPr>
  </w:style>
  <w:style w:type="paragraph" w:customStyle="1" w:styleId="WW-">
    <w:name w:val="WW-Название объекта"/>
    <w:basedOn w:val="a"/>
    <w:uiPriority w:val="99"/>
    <w:rsid w:val="0032550D"/>
    <w:pPr>
      <w:widowControl w:val="0"/>
      <w:suppressAutoHyphens/>
      <w:jc w:val="center"/>
    </w:pPr>
    <w:rPr>
      <w:rFonts w:eastAsia="Calibri"/>
      <w:color w:val="000000"/>
      <w:sz w:val="24"/>
      <w:szCs w:val="20"/>
      <w:lang w:eastAsia="ru-RU"/>
    </w:rPr>
  </w:style>
  <w:style w:type="character" w:customStyle="1" w:styleId="1">
    <w:name w:val="Неразрешенное упоминание1"/>
    <w:basedOn w:val="a0"/>
    <w:uiPriority w:val="99"/>
    <w:semiHidden/>
    <w:unhideWhenUsed/>
    <w:rsid w:val="00BD0E97"/>
    <w:rPr>
      <w:color w:val="605E5C"/>
      <w:shd w:val="clear" w:color="auto" w:fill="E1DFDD"/>
    </w:rPr>
  </w:style>
  <w:style w:type="character" w:customStyle="1" w:styleId="21">
    <w:name w:val="Неразрешенное упоминание2"/>
    <w:basedOn w:val="a0"/>
    <w:uiPriority w:val="99"/>
    <w:semiHidden/>
    <w:unhideWhenUsed/>
    <w:rsid w:val="00F52D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851678">
      <w:bodyDiv w:val="1"/>
      <w:marLeft w:val="0"/>
      <w:marRight w:val="0"/>
      <w:marTop w:val="0"/>
      <w:marBottom w:val="0"/>
      <w:divBdr>
        <w:top w:val="none" w:sz="0" w:space="0" w:color="auto"/>
        <w:left w:val="none" w:sz="0" w:space="0" w:color="auto"/>
        <w:bottom w:val="none" w:sz="0" w:space="0" w:color="auto"/>
        <w:right w:val="none" w:sz="0" w:space="0" w:color="auto"/>
      </w:divBdr>
    </w:div>
    <w:div w:id="1590457040">
      <w:bodyDiv w:val="1"/>
      <w:marLeft w:val="0"/>
      <w:marRight w:val="0"/>
      <w:marTop w:val="0"/>
      <w:marBottom w:val="0"/>
      <w:divBdr>
        <w:top w:val="none" w:sz="0" w:space="0" w:color="auto"/>
        <w:left w:val="none" w:sz="0" w:space="0" w:color="auto"/>
        <w:bottom w:val="none" w:sz="0" w:space="0" w:color="auto"/>
        <w:right w:val="none" w:sz="0" w:space="0" w:color="auto"/>
      </w:divBdr>
      <w:divsChild>
        <w:div w:id="684095495">
          <w:marLeft w:val="0"/>
          <w:marRight w:val="0"/>
          <w:marTop w:val="0"/>
          <w:marBottom w:val="0"/>
          <w:divBdr>
            <w:top w:val="none" w:sz="0" w:space="0" w:color="auto"/>
            <w:left w:val="none" w:sz="0" w:space="0" w:color="auto"/>
            <w:bottom w:val="none" w:sz="0" w:space="0" w:color="auto"/>
            <w:right w:val="none" w:sz="0" w:space="0" w:color="auto"/>
          </w:divBdr>
        </w:div>
      </w:divsChild>
    </w:div>
    <w:div w:id="1624992651">
      <w:bodyDiv w:val="1"/>
      <w:marLeft w:val="0"/>
      <w:marRight w:val="0"/>
      <w:marTop w:val="0"/>
      <w:marBottom w:val="0"/>
      <w:divBdr>
        <w:top w:val="none" w:sz="0" w:space="0" w:color="auto"/>
        <w:left w:val="none" w:sz="0" w:space="0" w:color="auto"/>
        <w:bottom w:val="none" w:sz="0" w:space="0" w:color="auto"/>
        <w:right w:val="none" w:sz="0" w:space="0" w:color="auto"/>
      </w:divBdr>
    </w:div>
    <w:div w:id="1648507605">
      <w:bodyDiv w:val="1"/>
      <w:marLeft w:val="0"/>
      <w:marRight w:val="0"/>
      <w:marTop w:val="0"/>
      <w:marBottom w:val="0"/>
      <w:divBdr>
        <w:top w:val="none" w:sz="0" w:space="0" w:color="auto"/>
        <w:left w:val="none" w:sz="0" w:space="0" w:color="auto"/>
        <w:bottom w:val="none" w:sz="0" w:space="0" w:color="auto"/>
        <w:right w:val="none" w:sz="0" w:space="0" w:color="auto"/>
      </w:divBdr>
    </w:div>
    <w:div w:id="214658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PC\Desktop\&#1076;&#1080;&#1072;&#1075;&#1088;&#1072;&#1084;&#1084;&#1099;.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PC\Desktop\&#1076;&#1080;&#1072;&#1075;&#1088;&#1072;&#1084;&#1084;&#1099;.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Мемлекеттік қызмет көрсету 2020-2021 жылдар</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bar"/>
        <c:grouping val="clustered"/>
        <c:varyColors val="0"/>
        <c:ser>
          <c:idx val="0"/>
          <c:order val="0"/>
          <c:tx>
            <c:strRef>
              <c:f>Лист3!$C$8</c:f>
              <c:strCache>
                <c:ptCount val="1"/>
                <c:pt idx="0">
                  <c:v>2020 жыл</c:v>
                </c:pt>
              </c:strCache>
            </c:strRef>
          </c:tx>
          <c:spPr>
            <a:solidFill>
              <a:schemeClr val="accent1"/>
            </a:solidFill>
            <a:ln>
              <a:noFill/>
            </a:ln>
            <a:effectLst/>
          </c:spPr>
          <c:invertIfNegative val="0"/>
          <c:cat>
            <c:strRef>
              <c:f>Лист3!$B$9:$B$13</c:f>
              <c:strCache>
                <c:ptCount val="5"/>
                <c:pt idx="0">
                  <c:v>Құрылыс-монтаждау жұмыстарына лицензия беру (қайта ресімдеу)</c:v>
                </c:pt>
                <c:pt idx="1">
                  <c:v>Жобалау қызметіне лицензия беру (қайта ресімдеу)</c:v>
                </c:pt>
                <c:pt idx="2">
                  <c:v>Іздестіру қызметіне лицензия беру (қайта ресімдеу)</c:v>
                </c:pt>
                <c:pt idx="3">
                  <c:v>Сәулет, қала құрылысы және құрылыс қызметі саласындағы сараптама жұмыстарын және инжинирингтік көрсетілетін қызметтерді жүзеге асыру құқығына сарапшыларды аттестаттау</c:v>
                </c:pt>
                <c:pt idx="4">
                  <c:v>Сәулет, қала құрылысы және құрылыс саласындағы Жобаларды басқару жөніндегі ұйымдарды аккредиттеу</c:v>
                </c:pt>
              </c:strCache>
            </c:strRef>
          </c:cat>
          <c:val>
            <c:numRef>
              <c:f>Лист3!$C$9:$C$13</c:f>
              <c:numCache>
                <c:formatCode>General</c:formatCode>
                <c:ptCount val="5"/>
                <c:pt idx="0">
                  <c:v>73</c:v>
                </c:pt>
                <c:pt idx="1">
                  <c:v>21</c:v>
                </c:pt>
                <c:pt idx="2">
                  <c:v>8</c:v>
                </c:pt>
                <c:pt idx="3">
                  <c:v>114</c:v>
                </c:pt>
                <c:pt idx="4">
                  <c:v>1</c:v>
                </c:pt>
              </c:numCache>
            </c:numRef>
          </c:val>
          <c:extLst>
            <c:ext xmlns:c16="http://schemas.microsoft.com/office/drawing/2014/chart" uri="{C3380CC4-5D6E-409C-BE32-E72D297353CC}">
              <c16:uniqueId val="{00000000-AD99-4435-9D28-F9A37CE3911E}"/>
            </c:ext>
          </c:extLst>
        </c:ser>
        <c:ser>
          <c:idx val="1"/>
          <c:order val="1"/>
          <c:tx>
            <c:strRef>
              <c:f>Лист3!$D$8</c:f>
              <c:strCache>
                <c:ptCount val="1"/>
                <c:pt idx="0">
                  <c:v>2021 жыл</c:v>
                </c:pt>
              </c:strCache>
            </c:strRef>
          </c:tx>
          <c:spPr>
            <a:solidFill>
              <a:schemeClr val="accent2"/>
            </a:solidFill>
            <a:ln>
              <a:noFill/>
            </a:ln>
            <a:effectLst/>
          </c:spPr>
          <c:invertIfNegative val="0"/>
          <c:cat>
            <c:strRef>
              <c:f>Лист3!$B$9:$B$13</c:f>
              <c:strCache>
                <c:ptCount val="5"/>
                <c:pt idx="0">
                  <c:v>Құрылыс-монтаждау жұмыстарына лицензия беру (қайта ресімдеу)</c:v>
                </c:pt>
                <c:pt idx="1">
                  <c:v>Жобалау қызметіне лицензия беру (қайта ресімдеу)</c:v>
                </c:pt>
                <c:pt idx="2">
                  <c:v>Іздестіру қызметіне лицензия беру (қайта ресімдеу)</c:v>
                </c:pt>
                <c:pt idx="3">
                  <c:v>Сәулет, қала құрылысы және құрылыс қызметі саласындағы сараптама жұмыстарын және инжинирингтік көрсетілетін қызметтерді жүзеге асыру құқығына сарапшыларды аттестаттау</c:v>
                </c:pt>
                <c:pt idx="4">
                  <c:v>Сәулет, қала құрылысы және құрылыс саласындағы Жобаларды басқару жөніндегі ұйымдарды аккредиттеу</c:v>
                </c:pt>
              </c:strCache>
            </c:strRef>
          </c:cat>
          <c:val>
            <c:numRef>
              <c:f>Лист3!$D$9:$D$13</c:f>
              <c:numCache>
                <c:formatCode>General</c:formatCode>
                <c:ptCount val="5"/>
                <c:pt idx="0">
                  <c:v>187</c:v>
                </c:pt>
                <c:pt idx="1">
                  <c:v>39</c:v>
                </c:pt>
                <c:pt idx="2">
                  <c:v>13</c:v>
                </c:pt>
                <c:pt idx="3">
                  <c:v>141</c:v>
                </c:pt>
                <c:pt idx="4">
                  <c:v>1</c:v>
                </c:pt>
              </c:numCache>
            </c:numRef>
          </c:val>
          <c:extLst>
            <c:ext xmlns:c16="http://schemas.microsoft.com/office/drawing/2014/chart" uri="{C3380CC4-5D6E-409C-BE32-E72D297353CC}">
              <c16:uniqueId val="{00000001-AD99-4435-9D28-F9A37CE3911E}"/>
            </c:ext>
          </c:extLst>
        </c:ser>
        <c:dLbls>
          <c:showLegendKey val="0"/>
          <c:showVal val="0"/>
          <c:showCatName val="0"/>
          <c:showSerName val="0"/>
          <c:showPercent val="0"/>
          <c:showBubbleSize val="0"/>
        </c:dLbls>
        <c:gapWidth val="182"/>
        <c:axId val="482364496"/>
        <c:axId val="482358592"/>
      </c:barChart>
      <c:catAx>
        <c:axId val="48236449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82358592"/>
        <c:crosses val="autoZero"/>
        <c:auto val="1"/>
        <c:lblAlgn val="ctr"/>
        <c:lblOffset val="100"/>
        <c:noMultiLvlLbl val="0"/>
      </c:catAx>
      <c:valAx>
        <c:axId val="48235859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823644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2021 жылы лицензиялау бөлігінде көрсетілген мемлекеттік қызметтер</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Лист4!$C$8</c:f>
              <c:strCache>
                <c:ptCount val="1"/>
                <c:pt idx="0">
                  <c:v>2021 жыл</c:v>
                </c:pt>
              </c:strCache>
            </c:strRef>
          </c:tx>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1177-4767-BEDF-CB91DC2D0109}"/>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1177-4767-BEDF-CB91DC2D0109}"/>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1177-4767-BEDF-CB91DC2D0109}"/>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Лист4!$B$9:$B$11</c:f>
              <c:strCache>
                <c:ptCount val="3"/>
                <c:pt idx="0">
                  <c:v>Лицензиялар берілді</c:v>
                </c:pt>
                <c:pt idx="1">
                  <c:v>Лицензиялар қайта рәсімделді</c:v>
                </c:pt>
                <c:pt idx="2">
                  <c:v>Лицензияларға қосымшалар берілді</c:v>
                </c:pt>
              </c:strCache>
            </c:strRef>
          </c:cat>
          <c:val>
            <c:numRef>
              <c:f>Лист4!$C$9:$C$11</c:f>
              <c:numCache>
                <c:formatCode>General</c:formatCode>
                <c:ptCount val="3"/>
                <c:pt idx="0">
                  <c:v>207</c:v>
                </c:pt>
                <c:pt idx="1">
                  <c:v>18</c:v>
                </c:pt>
                <c:pt idx="2">
                  <c:v>14</c:v>
                </c:pt>
              </c:numCache>
            </c:numRef>
          </c:val>
          <c:extLst>
            <c:ext xmlns:c16="http://schemas.microsoft.com/office/drawing/2014/chart" uri="{C3380CC4-5D6E-409C-BE32-E72D297353CC}">
              <c16:uniqueId val="{00000006-1177-4767-BEDF-CB91DC2D0109}"/>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255</TotalTime>
  <Pages>1</Pages>
  <Words>1557</Words>
  <Characters>8880</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Erbol</dc:creator>
  <cp:lastModifiedBy>PC</cp:lastModifiedBy>
  <cp:revision>21</cp:revision>
  <cp:lastPrinted>2022-02-11T11:07:00Z</cp:lastPrinted>
  <dcterms:created xsi:type="dcterms:W3CDTF">2022-02-25T11:27:00Z</dcterms:created>
  <dcterms:modified xsi:type="dcterms:W3CDTF">2022-04-27T11:18:00Z</dcterms:modified>
</cp:coreProperties>
</file>